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C184" w14:textId="67B542EE" w:rsidR="00233F62" w:rsidRDefault="00F45401" w:rsidP="00233F62">
      <w:pPr>
        <w:jc w:val="center"/>
      </w:pPr>
      <w:r>
        <w:rPr>
          <w:b/>
          <w:noProof/>
          <w:sz w:val="28"/>
          <w:lang w:eastAsia="es-P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6199F0" wp14:editId="31ECE260">
                <wp:simplePos x="0" y="0"/>
                <wp:positionH relativeFrom="margin">
                  <wp:posOffset>4142740</wp:posOffset>
                </wp:positionH>
                <wp:positionV relativeFrom="paragraph">
                  <wp:posOffset>-10160</wp:posOffset>
                </wp:positionV>
                <wp:extent cx="1682750" cy="614680"/>
                <wp:effectExtent l="0" t="0" r="0" b="0"/>
                <wp:wrapNone/>
                <wp:docPr id="7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DD352" w14:textId="77777777" w:rsidR="00233F62" w:rsidRDefault="00233F62" w:rsidP="00233F62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DE50E6">
                              <w:rPr>
                                <w:sz w:val="14"/>
                              </w:rPr>
                              <w:t>Código Interno LHBM</w:t>
                            </w:r>
                          </w:p>
                          <w:p w14:paraId="7DC0D065" w14:textId="77777777" w:rsidR="00A00750" w:rsidRPr="00A00750" w:rsidRDefault="00A00750" w:rsidP="00233F62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A00750">
                              <w:rPr>
                                <w:b/>
                                <w:sz w:val="36"/>
                              </w:rPr>
                              <w:t>DC</w:t>
                            </w:r>
                            <w:r w:rsidR="005A4F5F">
                              <w:rPr>
                                <w:b/>
                                <w:sz w:val="36"/>
                              </w:rPr>
                              <w:t>0</w:t>
                            </w:r>
                            <w:r w:rsidR="00D503C0">
                              <w:rPr>
                                <w:b/>
                                <w:sz w:val="36"/>
                              </w:rPr>
                              <w:t>1</w:t>
                            </w:r>
                            <w:r w:rsidRPr="00A00750">
                              <w:rPr>
                                <w:b/>
                                <w:sz w:val="36"/>
                              </w:rPr>
                              <w:t>-</w:t>
                            </w:r>
                            <w:r w:rsidR="00D503C0">
                              <w:rPr>
                                <w:b/>
                                <w:sz w:val="36"/>
                              </w:rPr>
                              <w:t>20</w:t>
                            </w:r>
                          </w:p>
                          <w:p w14:paraId="6907AA33" w14:textId="77777777" w:rsidR="00A00750" w:rsidRDefault="00A007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199F0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326.2pt;margin-top:-.8pt;width:132.5pt;height:48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">
                <v:textbox>
                  <w:txbxContent>
                    <w:p w14:paraId="6C9DD352" w14:textId="77777777" w:rsidR="00233F62" w:rsidRDefault="00233F62" w:rsidP="00233F62">
                      <w:pPr>
                        <w:jc w:val="center"/>
                        <w:rPr>
                          <w:sz w:val="14"/>
                        </w:rPr>
                      </w:pPr>
                      <w:r w:rsidRPr="00DE50E6">
                        <w:rPr>
                          <w:sz w:val="14"/>
                        </w:rPr>
                        <w:t>Código Interno LHBM</w:t>
                      </w:r>
                    </w:p>
                    <w:p w14:paraId="7DC0D065" w14:textId="77777777" w:rsidR="00A00750" w:rsidRPr="00A00750" w:rsidRDefault="00A00750" w:rsidP="00233F62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A00750">
                        <w:rPr>
                          <w:b/>
                          <w:sz w:val="36"/>
                        </w:rPr>
                        <w:t>DC</w:t>
                      </w:r>
                      <w:r w:rsidR="005A4F5F">
                        <w:rPr>
                          <w:b/>
                          <w:sz w:val="36"/>
                        </w:rPr>
                        <w:t>0</w:t>
                      </w:r>
                      <w:r w:rsidR="00D503C0">
                        <w:rPr>
                          <w:b/>
                          <w:sz w:val="36"/>
                        </w:rPr>
                        <w:t>1</w:t>
                      </w:r>
                      <w:r w:rsidRPr="00A00750">
                        <w:rPr>
                          <w:b/>
                          <w:sz w:val="36"/>
                        </w:rPr>
                        <w:t>-</w:t>
                      </w:r>
                      <w:r w:rsidR="00D503C0">
                        <w:rPr>
                          <w:b/>
                          <w:sz w:val="36"/>
                        </w:rPr>
                        <w:t>20</w:t>
                      </w:r>
                    </w:p>
                    <w:p w14:paraId="6907AA33" w14:textId="77777777" w:rsidR="00A00750" w:rsidRDefault="00A00750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8"/>
          <w:lang w:eastAsia="es-P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65B570B" wp14:editId="6DCDF56B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4020820" cy="600075"/>
                <wp:effectExtent l="0" t="0" r="0" b="9525"/>
                <wp:wrapNone/>
                <wp:docPr id="7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082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8F83A" w14:textId="77777777" w:rsidR="00233F62" w:rsidRPr="004035E5" w:rsidRDefault="00233F62" w:rsidP="00233F62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FORMATO</w:t>
                            </w:r>
                            <w:r w:rsidRPr="004035E5">
                              <w:rPr>
                                <w:b/>
                              </w:rPr>
                              <w:t xml:space="preserve"> N</w:t>
                            </w:r>
                            <w:r w:rsidRPr="004035E5">
                              <w:rPr>
                                <w:b/>
                                <w:vertAlign w:val="superscript"/>
                              </w:rPr>
                              <w:t>o</w:t>
                            </w:r>
                            <w:r w:rsidRPr="004035E5">
                              <w:rPr>
                                <w:b/>
                              </w:rPr>
                              <w:t xml:space="preserve"> 0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  <w:p w14:paraId="0587B472" w14:textId="77777777" w:rsidR="00233F62" w:rsidRPr="009E1C91" w:rsidRDefault="00233F62" w:rsidP="00233F62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 w:rsidRPr="009E1C91">
                              <w:rPr>
                                <w:sz w:val="28"/>
                              </w:rPr>
                              <w:t>RESULTADOS ESTUDIO HLA</w:t>
                            </w:r>
                            <w:r w:rsidR="009E1C91">
                              <w:rPr>
                                <w:sz w:val="28"/>
                              </w:rPr>
                              <w:t>, DONANTE CADAVERICO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B570B" id="Text Box 20" o:spid="_x0000_s1027" type="#_x0000_t202" style="position:absolute;left:0;text-align:left;margin-left:0;margin-top:-.2pt;width:316.6pt;height:47.25pt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">
                <v:textbox>
                  <w:txbxContent>
                    <w:p w14:paraId="75E8F83A" w14:textId="77777777" w:rsidR="00233F62" w:rsidRPr="004035E5" w:rsidRDefault="00233F62" w:rsidP="00233F62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FORMATO</w:t>
                      </w:r>
                      <w:r w:rsidRPr="004035E5">
                        <w:rPr>
                          <w:b/>
                        </w:rPr>
                        <w:t xml:space="preserve"> N</w:t>
                      </w:r>
                      <w:r w:rsidRPr="004035E5">
                        <w:rPr>
                          <w:b/>
                          <w:vertAlign w:val="superscript"/>
                        </w:rPr>
                        <w:t>o</w:t>
                      </w:r>
                      <w:r w:rsidRPr="004035E5">
                        <w:rPr>
                          <w:b/>
                        </w:rPr>
                        <w:t xml:space="preserve"> 0</w:t>
                      </w:r>
                      <w:r>
                        <w:rPr>
                          <w:b/>
                        </w:rPr>
                        <w:t>4</w:t>
                      </w:r>
                    </w:p>
                    <w:p w14:paraId="0587B472" w14:textId="77777777" w:rsidR="00233F62" w:rsidRPr="009E1C91" w:rsidRDefault="00233F62" w:rsidP="00233F62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 w:rsidRPr="009E1C91">
                        <w:rPr>
                          <w:sz w:val="28"/>
                        </w:rPr>
                        <w:t>RESULTADOS ESTUDIO HLA</w:t>
                      </w:r>
                      <w:r w:rsidR="009E1C91">
                        <w:rPr>
                          <w:sz w:val="28"/>
                        </w:rPr>
                        <w:t>, DONANTE CADAVERICO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F62">
        <w:rPr>
          <w:b/>
          <w:sz w:val="28"/>
          <w:lang w:eastAsia="es-ES"/>
        </w:rPr>
        <w:t xml:space="preserve"> </w:t>
      </w:r>
      <w:r w:rsidR="00233F62" w:rsidRPr="00002F81">
        <w:rPr>
          <w:b/>
          <w:sz w:val="28"/>
          <w:lang w:eastAsia="es-ES"/>
        </w:rPr>
        <w:t>RECEPTOR</w:t>
      </w:r>
      <w:r w:rsidR="00233F62">
        <w:rPr>
          <w:b/>
          <w:sz w:val="28"/>
          <w:lang w:eastAsia="es-ES"/>
        </w:rPr>
        <w:tab/>
      </w:r>
      <w:r w:rsidR="00233F62">
        <w:rPr>
          <w:b/>
          <w:sz w:val="28"/>
          <w:lang w:eastAsia="es-ES"/>
        </w:rPr>
        <w:tab/>
      </w:r>
    </w:p>
    <w:p w14:paraId="3F88A325" w14:textId="77777777" w:rsidR="00233F62" w:rsidRPr="00DA7A0F" w:rsidRDefault="00233F62" w:rsidP="00233F62"/>
    <w:p w14:paraId="77E79323" w14:textId="77777777" w:rsidR="00233F62" w:rsidRDefault="00233F62" w:rsidP="00233F62">
      <w:pPr>
        <w:tabs>
          <w:tab w:val="left" w:pos="2627"/>
        </w:tabs>
        <w:spacing w:after="0"/>
        <w:jc w:val="center"/>
        <w:rPr>
          <w:b/>
          <w:sz w:val="24"/>
        </w:rPr>
      </w:pPr>
      <w:r w:rsidRPr="00AA21C0">
        <w:rPr>
          <w:b/>
          <w:sz w:val="24"/>
        </w:rPr>
        <w:t>RESULTADOS ESTUDIO DE HISTOCOMPATIBILIDAD</w:t>
      </w:r>
      <w:r>
        <w:rPr>
          <w:b/>
          <w:sz w:val="24"/>
        </w:rPr>
        <w:t xml:space="preserve"> </w:t>
      </w:r>
      <w:r w:rsidRPr="00AA21C0">
        <w:rPr>
          <w:b/>
          <w:sz w:val="24"/>
        </w:rPr>
        <w:t xml:space="preserve">PARA </w:t>
      </w:r>
      <w:r>
        <w:rPr>
          <w:b/>
          <w:sz w:val="24"/>
        </w:rPr>
        <w:t>OPERATIVO</w:t>
      </w:r>
    </w:p>
    <w:p w14:paraId="0A04979C" w14:textId="77777777" w:rsidR="00233F62" w:rsidRPr="00AA21C0" w:rsidRDefault="00233F62" w:rsidP="00233F62">
      <w:pPr>
        <w:tabs>
          <w:tab w:val="left" w:pos="2627"/>
        </w:tabs>
        <w:spacing w:after="0"/>
        <w:jc w:val="center"/>
        <w:rPr>
          <w:b/>
          <w:sz w:val="24"/>
        </w:rPr>
      </w:pPr>
      <w:r>
        <w:rPr>
          <w:b/>
          <w:sz w:val="24"/>
        </w:rPr>
        <w:t>DONANTE CADAVERICO</w:t>
      </w:r>
    </w:p>
    <w:p w14:paraId="6D38F2BE" w14:textId="77777777" w:rsidR="000728D0" w:rsidRDefault="000728D0" w:rsidP="00FA1364">
      <w:pPr>
        <w:spacing w:after="0" w:line="276" w:lineRule="auto"/>
        <w:rPr>
          <w:sz w:val="2"/>
        </w:rPr>
      </w:pPr>
    </w:p>
    <w:p w14:paraId="3CC55045" w14:textId="77777777" w:rsidR="000728D0" w:rsidRDefault="000728D0" w:rsidP="000728D0">
      <w:pPr>
        <w:autoSpaceDE w:val="0"/>
        <w:autoSpaceDN w:val="0"/>
        <w:adjustRightInd w:val="0"/>
        <w:spacing w:after="0" w:line="240" w:lineRule="auto"/>
        <w:jc w:val="center"/>
        <w:rPr>
          <w:rFonts w:eastAsia="MS Mincho" w:cs="Arial Special G1"/>
          <w:b/>
          <w:bCs/>
          <w:i/>
          <w:iCs/>
          <w:color w:val="000000"/>
          <w:sz w:val="16"/>
          <w:szCs w:val="16"/>
          <w:lang w:eastAsia="ja-JP"/>
        </w:rPr>
      </w:pPr>
      <w:r>
        <w:rPr>
          <w:rFonts w:eastAsia="MS Mincho" w:cs="Arial Special G1"/>
          <w:b/>
          <w:bCs/>
          <w:i/>
          <w:iCs/>
          <w:color w:val="000000"/>
          <w:sz w:val="16"/>
          <w:szCs w:val="16"/>
          <w:lang w:eastAsia="ja-JP"/>
        </w:rPr>
        <w:t>(</w:t>
      </w:r>
      <w:r w:rsidRPr="007D0695">
        <w:rPr>
          <w:rFonts w:eastAsia="MS Mincho" w:cs="Arial Special G1"/>
          <w:b/>
          <w:bCs/>
          <w:i/>
          <w:iCs/>
          <w:color w:val="000000"/>
          <w:sz w:val="16"/>
          <w:szCs w:val="16"/>
          <w:lang w:eastAsia="ja-JP"/>
        </w:rPr>
        <w:t>Carece de Valor si no está firmado y sellado por el personal autorizado)</w:t>
      </w:r>
    </w:p>
    <w:p w14:paraId="78A53A9C" w14:textId="77777777" w:rsidR="00ED1580" w:rsidRPr="007D0695" w:rsidRDefault="00ED1580" w:rsidP="000728D0">
      <w:pPr>
        <w:autoSpaceDE w:val="0"/>
        <w:autoSpaceDN w:val="0"/>
        <w:adjustRightInd w:val="0"/>
        <w:spacing w:after="0" w:line="240" w:lineRule="auto"/>
        <w:jc w:val="center"/>
        <w:rPr>
          <w:rFonts w:eastAsia="MS Mincho"/>
          <w:sz w:val="16"/>
          <w:szCs w:val="16"/>
          <w:lang w:eastAsia="ja-JP"/>
        </w:rPr>
      </w:pPr>
    </w:p>
    <w:p w14:paraId="75C660D0" w14:textId="17C11BE0" w:rsidR="000728D0" w:rsidRPr="00A7640C" w:rsidRDefault="00F45401" w:rsidP="000728D0">
      <w:pPr>
        <w:autoSpaceDE w:val="0"/>
        <w:autoSpaceDN w:val="0"/>
        <w:adjustRightInd w:val="0"/>
        <w:spacing w:after="0" w:line="240" w:lineRule="auto"/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</w:pPr>
      <w:r>
        <w:rPr>
          <w:rFonts w:ascii="Arial Narrow" w:eastAsia="MS Mincho" w:hAnsi="Arial Narrow" w:cs="Arial Narrow"/>
          <w:noProof/>
          <w:color w:val="000000"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9270614" wp14:editId="5C6B3445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5843270" cy="775970"/>
                <wp:effectExtent l="0" t="0" r="5080" b="5080"/>
                <wp:wrapNone/>
                <wp:docPr id="78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3270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0251A" w14:textId="77777777" w:rsidR="000728D0" w:rsidRPr="00932C43" w:rsidRDefault="000728D0" w:rsidP="00AF6E84">
                            <w:pPr>
                              <w:spacing w:after="0" w:line="360" w:lineRule="auto"/>
                              <w:rPr>
                                <w:b/>
                              </w:rPr>
                            </w:pPr>
                            <w:r w:rsidRPr="00932C43">
                              <w:rPr>
                                <w:b/>
                                <w:u w:val="single"/>
                              </w:rPr>
                              <w:t>DATOS GENERALES</w:t>
                            </w:r>
                            <w:r w:rsidR="00932C43">
                              <w:rPr>
                                <w:b/>
                                <w:u w:val="single"/>
                              </w:rPr>
                              <w:t xml:space="preserve"> DONANTE</w:t>
                            </w:r>
                            <w:r w:rsidRPr="00932C43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0D2C2B7E" w14:textId="77777777" w:rsidR="00C91C32" w:rsidRDefault="000728D0" w:rsidP="00AF6E84">
                            <w:pPr>
                              <w:spacing w:after="0" w:line="360" w:lineRule="auto"/>
                            </w:pPr>
                            <w:r w:rsidRPr="00932C43">
                              <w:t>DONANTE</w:t>
                            </w:r>
                            <w:r w:rsidR="00ED1580" w:rsidRPr="00932C43">
                              <w:t xml:space="preserve">: </w:t>
                            </w:r>
                            <w:r w:rsidR="000428BF" w:rsidRPr="00932C43">
                              <w:t>DC0</w:t>
                            </w:r>
                            <w:r w:rsidR="00D503C0" w:rsidRPr="00932C43">
                              <w:t>1</w:t>
                            </w:r>
                            <w:r w:rsidR="000428BF" w:rsidRPr="00932C43">
                              <w:t>-</w:t>
                            </w:r>
                            <w:r w:rsidR="00D503C0" w:rsidRPr="00932C43">
                              <w:t>20</w:t>
                            </w:r>
                            <w:r w:rsidR="005A4F5F" w:rsidRPr="00932C43">
                              <w:t xml:space="preserve">. </w:t>
                            </w:r>
                            <w:r w:rsidR="00DD6C4C" w:rsidRPr="00932C43">
                              <w:t xml:space="preserve"> </w:t>
                            </w:r>
                            <w:r w:rsidR="00D503C0" w:rsidRPr="00932C43">
                              <w:t>32</w:t>
                            </w:r>
                            <w:r w:rsidR="005058F6" w:rsidRPr="00932C43">
                              <w:t xml:space="preserve"> </w:t>
                            </w:r>
                            <w:r w:rsidR="00A216B6" w:rsidRPr="00932C43">
                              <w:t>años</w:t>
                            </w:r>
                            <w:r w:rsidR="005058F6" w:rsidRPr="00932C43">
                              <w:t xml:space="preserve">, </w:t>
                            </w:r>
                            <w:r w:rsidR="00D503C0" w:rsidRPr="00932C43">
                              <w:t>O</w:t>
                            </w:r>
                            <w:r w:rsidR="00A216B6" w:rsidRPr="00932C43">
                              <w:t xml:space="preserve">+      </w:t>
                            </w:r>
                            <w:r w:rsidR="00D503C0" w:rsidRPr="00932C43">
                              <w:tab/>
                            </w:r>
                            <w:r w:rsidR="00D503C0" w:rsidRPr="00932C43">
                              <w:tab/>
                            </w:r>
                            <w:r w:rsidR="00C91C32">
                              <w:tab/>
                            </w:r>
                            <w:r w:rsidR="00A216B6" w:rsidRPr="00932C43">
                              <w:t>P</w:t>
                            </w:r>
                            <w:r w:rsidRPr="00932C43">
                              <w:t>ROCEDENCIA:</w:t>
                            </w:r>
                            <w:r w:rsidR="00A00750" w:rsidRPr="00932C43">
                              <w:t xml:space="preserve"> </w:t>
                            </w:r>
                          </w:p>
                          <w:p w14:paraId="728D3A77" w14:textId="77777777" w:rsidR="000728D0" w:rsidRPr="00932C43" w:rsidRDefault="000728D0" w:rsidP="00AF6E84">
                            <w:pPr>
                              <w:spacing w:after="0" w:line="360" w:lineRule="auto"/>
                            </w:pPr>
                            <w:r w:rsidRPr="00932C43">
                              <w:t>AUTORIZADO POR:</w:t>
                            </w:r>
                            <w:r w:rsidR="00A00750" w:rsidRPr="00932C43">
                              <w:t xml:space="preserve"> </w:t>
                            </w:r>
                            <w:r w:rsidR="00A00750" w:rsidRPr="00932C43">
                              <w:tab/>
                            </w:r>
                            <w:r w:rsidR="00A00750" w:rsidRPr="00932C43">
                              <w:tab/>
                            </w:r>
                            <w:r w:rsidR="00ED1580" w:rsidRPr="00932C43">
                              <w:t xml:space="preserve">          </w:t>
                            </w:r>
                            <w:r w:rsidR="00D503C0" w:rsidRPr="00932C43">
                              <w:tab/>
                            </w:r>
                            <w:r w:rsidR="00C91C32">
                              <w:tab/>
                            </w:r>
                            <w:r w:rsidR="00C91C32">
                              <w:tab/>
                            </w:r>
                            <w:r w:rsidRPr="00932C43">
                              <w:t>FECHA OPERATIVO:</w:t>
                            </w:r>
                            <w:r w:rsidR="00A00750" w:rsidRPr="00932C43">
                              <w:t xml:space="preserve"> </w:t>
                            </w:r>
                            <w:r w:rsidR="00D503C0" w:rsidRPr="00932C43">
                              <w:t>FEB20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70614" id="Cuadro de texto 14" o:spid="_x0000_s1028" type="#_x0000_t202" style="position:absolute;margin-left:0;margin-top:2.4pt;width:460.1pt;height:61.1pt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">
                <v:textbox>
                  <w:txbxContent>
                    <w:p w14:paraId="35D0251A" w14:textId="77777777" w:rsidR="000728D0" w:rsidRPr="00932C43" w:rsidRDefault="000728D0" w:rsidP="00AF6E84">
                      <w:pPr>
                        <w:spacing w:after="0" w:line="360" w:lineRule="auto"/>
                        <w:rPr>
                          <w:b/>
                        </w:rPr>
                      </w:pPr>
                      <w:r w:rsidRPr="00932C43">
                        <w:rPr>
                          <w:b/>
                          <w:u w:val="single"/>
                        </w:rPr>
                        <w:t>DATOS GENERALES</w:t>
                      </w:r>
                      <w:r w:rsidR="00932C43">
                        <w:rPr>
                          <w:b/>
                          <w:u w:val="single"/>
                        </w:rPr>
                        <w:t xml:space="preserve"> DONANTE</w:t>
                      </w:r>
                      <w:r w:rsidRPr="00932C43">
                        <w:rPr>
                          <w:b/>
                          <w:u w:val="single"/>
                        </w:rPr>
                        <w:t>:</w:t>
                      </w:r>
                    </w:p>
                    <w:p w14:paraId="0D2C2B7E" w14:textId="77777777" w:rsidR="00C91C32" w:rsidRDefault="000728D0" w:rsidP="00AF6E84">
                      <w:pPr>
                        <w:spacing w:after="0" w:line="360" w:lineRule="auto"/>
                      </w:pPr>
                      <w:r w:rsidRPr="00932C43">
                        <w:t>DONANTE</w:t>
                      </w:r>
                      <w:r w:rsidR="00ED1580" w:rsidRPr="00932C43">
                        <w:t xml:space="preserve">: </w:t>
                      </w:r>
                      <w:r w:rsidR="000428BF" w:rsidRPr="00932C43">
                        <w:t>DC0</w:t>
                      </w:r>
                      <w:r w:rsidR="00D503C0" w:rsidRPr="00932C43">
                        <w:t>1</w:t>
                      </w:r>
                      <w:r w:rsidR="000428BF" w:rsidRPr="00932C43">
                        <w:t>-</w:t>
                      </w:r>
                      <w:r w:rsidR="00D503C0" w:rsidRPr="00932C43">
                        <w:t>20</w:t>
                      </w:r>
                      <w:r w:rsidR="005A4F5F" w:rsidRPr="00932C43">
                        <w:t xml:space="preserve">. </w:t>
                      </w:r>
                      <w:r w:rsidR="00DD6C4C" w:rsidRPr="00932C43">
                        <w:t xml:space="preserve"> </w:t>
                      </w:r>
                      <w:r w:rsidR="00D503C0" w:rsidRPr="00932C43">
                        <w:t>32</w:t>
                      </w:r>
                      <w:r w:rsidR="005058F6" w:rsidRPr="00932C43">
                        <w:t xml:space="preserve"> </w:t>
                      </w:r>
                      <w:r w:rsidR="00A216B6" w:rsidRPr="00932C43">
                        <w:t>años</w:t>
                      </w:r>
                      <w:r w:rsidR="005058F6" w:rsidRPr="00932C43">
                        <w:t xml:space="preserve">, </w:t>
                      </w:r>
                      <w:r w:rsidR="00D503C0" w:rsidRPr="00932C43">
                        <w:t>O</w:t>
                      </w:r>
                      <w:r w:rsidR="00A216B6" w:rsidRPr="00932C43">
                        <w:t xml:space="preserve">+      </w:t>
                      </w:r>
                      <w:r w:rsidR="00D503C0" w:rsidRPr="00932C43">
                        <w:tab/>
                      </w:r>
                      <w:r w:rsidR="00D503C0" w:rsidRPr="00932C43">
                        <w:tab/>
                      </w:r>
                      <w:r w:rsidR="00C91C32">
                        <w:tab/>
                      </w:r>
                      <w:r w:rsidR="00A216B6" w:rsidRPr="00932C43">
                        <w:t>P</w:t>
                      </w:r>
                      <w:r w:rsidRPr="00932C43">
                        <w:t>ROCEDENCIA:</w:t>
                      </w:r>
                      <w:r w:rsidR="00A00750" w:rsidRPr="00932C43">
                        <w:t xml:space="preserve"> </w:t>
                      </w:r>
                    </w:p>
                    <w:p w14:paraId="728D3A77" w14:textId="77777777" w:rsidR="000728D0" w:rsidRPr="00932C43" w:rsidRDefault="000728D0" w:rsidP="00AF6E84">
                      <w:pPr>
                        <w:spacing w:after="0" w:line="360" w:lineRule="auto"/>
                      </w:pPr>
                      <w:r w:rsidRPr="00932C43">
                        <w:t>AUTORIZADO POR:</w:t>
                      </w:r>
                      <w:r w:rsidR="00A00750" w:rsidRPr="00932C43">
                        <w:t xml:space="preserve"> </w:t>
                      </w:r>
                      <w:r w:rsidR="00A00750" w:rsidRPr="00932C43">
                        <w:tab/>
                      </w:r>
                      <w:r w:rsidR="00A00750" w:rsidRPr="00932C43">
                        <w:tab/>
                      </w:r>
                      <w:r w:rsidR="00ED1580" w:rsidRPr="00932C43">
                        <w:t xml:space="preserve">          </w:t>
                      </w:r>
                      <w:r w:rsidR="00D503C0" w:rsidRPr="00932C43">
                        <w:tab/>
                      </w:r>
                      <w:r w:rsidR="00C91C32">
                        <w:tab/>
                      </w:r>
                      <w:r w:rsidR="00C91C32">
                        <w:tab/>
                      </w:r>
                      <w:r w:rsidRPr="00932C43">
                        <w:t>FECHA OPERATIVO:</w:t>
                      </w:r>
                      <w:r w:rsidR="00A00750" w:rsidRPr="00932C43">
                        <w:t xml:space="preserve"> </w:t>
                      </w:r>
                      <w:r w:rsidR="00D503C0" w:rsidRPr="00932C43">
                        <w:t>FEB20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7D0C5D" w14:textId="77777777" w:rsidR="000728D0" w:rsidRDefault="000728D0" w:rsidP="000728D0">
      <w:pPr>
        <w:autoSpaceDE w:val="0"/>
        <w:autoSpaceDN w:val="0"/>
        <w:adjustRightInd w:val="0"/>
        <w:spacing w:after="0" w:line="240" w:lineRule="auto"/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</w:pPr>
    </w:p>
    <w:p w14:paraId="16502EEB" w14:textId="77777777" w:rsidR="00C84CED" w:rsidRDefault="00C84CED" w:rsidP="000728D0">
      <w:pPr>
        <w:tabs>
          <w:tab w:val="left" w:pos="2431"/>
          <w:tab w:val="left" w:pos="3848"/>
        </w:tabs>
        <w:rPr>
          <w:sz w:val="2"/>
        </w:rPr>
      </w:pPr>
    </w:p>
    <w:p w14:paraId="1D24ACC3" w14:textId="77777777" w:rsidR="00C84CED" w:rsidRPr="00C84CED" w:rsidRDefault="00C84CED" w:rsidP="00C84CED">
      <w:pPr>
        <w:rPr>
          <w:sz w:val="2"/>
        </w:rPr>
      </w:pPr>
    </w:p>
    <w:p w14:paraId="230481F1" w14:textId="77777777" w:rsidR="00C84CED" w:rsidRPr="00C84CED" w:rsidRDefault="00C84CED" w:rsidP="00C84CED">
      <w:pPr>
        <w:rPr>
          <w:sz w:val="2"/>
        </w:rPr>
      </w:pPr>
    </w:p>
    <w:p w14:paraId="7EF9D0DD" w14:textId="77777777" w:rsidR="00C84CED" w:rsidRPr="00C84CED" w:rsidRDefault="00C84CED" w:rsidP="00C84CED">
      <w:pPr>
        <w:rPr>
          <w:sz w:val="2"/>
        </w:rPr>
      </w:pPr>
    </w:p>
    <w:p w14:paraId="50CEB814" w14:textId="77777777" w:rsidR="00C84CED" w:rsidRDefault="00C84CED" w:rsidP="00C84CED">
      <w:pPr>
        <w:rPr>
          <w:sz w:val="2"/>
        </w:rPr>
      </w:pPr>
    </w:p>
    <w:p w14:paraId="2578B29B" w14:textId="77777777" w:rsidR="00932C43" w:rsidRDefault="00932C43" w:rsidP="00C84CED">
      <w:pPr>
        <w:autoSpaceDE w:val="0"/>
        <w:autoSpaceDN w:val="0"/>
        <w:adjustRightInd w:val="0"/>
        <w:spacing w:after="0" w:line="240" w:lineRule="auto"/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u w:val="single"/>
          <w:lang w:eastAsia="ja-JP"/>
        </w:rPr>
      </w:pPr>
    </w:p>
    <w:p w14:paraId="2268A7E5" w14:textId="77777777" w:rsidR="00C84CED" w:rsidRPr="00932C43" w:rsidRDefault="00C84CED" w:rsidP="00C84CED">
      <w:pPr>
        <w:autoSpaceDE w:val="0"/>
        <w:autoSpaceDN w:val="0"/>
        <w:adjustRightInd w:val="0"/>
        <w:spacing w:after="0" w:line="240" w:lineRule="auto"/>
        <w:rPr>
          <w:rFonts w:ascii="Arial Narrow" w:eastAsia="MS Mincho" w:hAnsi="Arial Narrow" w:cs="Arial Narrow Special G1"/>
          <w:b/>
          <w:bCs/>
          <w:color w:val="000000"/>
          <w:szCs w:val="20"/>
          <w:u w:val="single"/>
          <w:lang w:eastAsia="ja-JP"/>
        </w:rPr>
      </w:pPr>
      <w:r w:rsidRPr="00932C43">
        <w:rPr>
          <w:rFonts w:ascii="Arial Narrow" w:eastAsia="MS Mincho" w:hAnsi="Arial Narrow" w:cs="Arial Narrow Special G1"/>
          <w:b/>
          <w:bCs/>
          <w:color w:val="000000"/>
          <w:szCs w:val="20"/>
          <w:u w:val="single"/>
          <w:lang w:eastAsia="ja-JP"/>
        </w:rPr>
        <w:t xml:space="preserve">RESULTADOS DONANTE:  </w:t>
      </w:r>
    </w:p>
    <w:p w14:paraId="23FDCFE3" w14:textId="77777777" w:rsidR="005A4F5F" w:rsidRPr="00932C43" w:rsidRDefault="005A4F5F" w:rsidP="00C84CED">
      <w:pPr>
        <w:autoSpaceDE w:val="0"/>
        <w:autoSpaceDN w:val="0"/>
        <w:adjustRightInd w:val="0"/>
        <w:spacing w:after="0" w:line="240" w:lineRule="auto"/>
        <w:rPr>
          <w:rFonts w:ascii="Arial Narrow" w:eastAsia="MS Mincho" w:hAnsi="Arial Narrow" w:cs="Arial Narrow Special G1"/>
          <w:b/>
          <w:bCs/>
          <w:color w:val="000000"/>
          <w:szCs w:val="20"/>
          <w:u w:val="single"/>
          <w:lang w:eastAsia="ja-JP"/>
        </w:rPr>
      </w:pPr>
    </w:p>
    <w:p w14:paraId="5B1D0D2E" w14:textId="77777777" w:rsidR="00C84CED" w:rsidRPr="00932C43" w:rsidRDefault="00C84CED" w:rsidP="00C84CE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  <w:r w:rsidRPr="00932C43">
        <w:rPr>
          <w:rFonts w:ascii="Arial Narrow" w:eastAsia="MS Mincho" w:hAnsi="Arial Narrow" w:cs="Arial Narrow Special G1"/>
          <w:b/>
          <w:bCs/>
          <w:color w:val="000000"/>
          <w:szCs w:val="20"/>
          <w:lang w:eastAsia="ja-JP"/>
        </w:rPr>
        <w:t xml:space="preserve">Tipificación molecular </w:t>
      </w:r>
      <w:r w:rsidR="009F3D08" w:rsidRPr="00932C43">
        <w:rPr>
          <w:rFonts w:ascii="Arial Narrow" w:eastAsia="MS Mincho" w:hAnsi="Arial Narrow" w:cs="Arial Narrow Special G1"/>
          <w:b/>
          <w:bCs/>
          <w:color w:val="000000"/>
          <w:szCs w:val="20"/>
          <w:lang w:eastAsia="ja-JP"/>
        </w:rPr>
        <w:t>HLA clase</w:t>
      </w:r>
      <w:r w:rsidRPr="00932C43">
        <w:rPr>
          <w:rFonts w:ascii="Arial Narrow" w:eastAsia="MS Mincho" w:hAnsi="Arial Narrow" w:cs="Arial Narrow Special G1"/>
          <w:b/>
          <w:bCs/>
          <w:color w:val="000000"/>
          <w:szCs w:val="20"/>
          <w:lang w:eastAsia="ja-JP"/>
        </w:rPr>
        <w:t xml:space="preserve"> I y HLA clase II.</w:t>
      </w:r>
      <w:r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 xml:space="preserve">  </w:t>
      </w:r>
    </w:p>
    <w:p w14:paraId="048F9620" w14:textId="77777777" w:rsidR="00932C43" w:rsidRPr="00932C43" w:rsidRDefault="00932C43" w:rsidP="00932C43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</w:p>
    <w:p w14:paraId="137EF922" w14:textId="77777777" w:rsidR="00C84CED" w:rsidRPr="00932C43" w:rsidRDefault="00C84CED" w:rsidP="00932C43">
      <w:pPr>
        <w:autoSpaceDE w:val="0"/>
        <w:autoSpaceDN w:val="0"/>
        <w:adjustRightInd w:val="0"/>
        <w:spacing w:after="0" w:line="360" w:lineRule="auto"/>
        <w:ind w:left="2124" w:hanging="1764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  <w:r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 xml:space="preserve">METODOLOGIA: </w:t>
      </w:r>
      <w:r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ab/>
        <w:t xml:space="preserve">Tipaje </w:t>
      </w:r>
      <w:r w:rsidR="009E1C91"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 xml:space="preserve">molecular </w:t>
      </w:r>
      <w:r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>HLA baja</w:t>
      </w:r>
      <w:r w:rsidR="009E1C91"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 xml:space="preserve"> / </w:t>
      </w:r>
      <w:r w:rsidR="000428BF"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>alta</w:t>
      </w:r>
      <w:r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 xml:space="preserve"> resolución </w:t>
      </w:r>
      <w:r w:rsidR="009E1C91"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 xml:space="preserve">por </w:t>
      </w:r>
      <w:r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>PCR-SSO</w:t>
      </w:r>
      <w:r w:rsidR="00ED1580"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 xml:space="preserve">, Immucor Lifecodes, </w:t>
      </w:r>
      <w:r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>L</w:t>
      </w:r>
      <w:r w:rsidR="009F3D08"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>UMINEX</w:t>
      </w:r>
      <w:r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>®</w:t>
      </w:r>
      <w:r w:rsidR="00ED1580" w:rsidRPr="00932C43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>.</w:t>
      </w:r>
    </w:p>
    <w:p w14:paraId="092846FA" w14:textId="77777777" w:rsidR="00ED1580" w:rsidRPr="00932C43" w:rsidRDefault="00ED1580" w:rsidP="00C84CED">
      <w:pPr>
        <w:autoSpaceDE w:val="0"/>
        <w:autoSpaceDN w:val="0"/>
        <w:adjustRightInd w:val="0"/>
        <w:spacing w:after="0" w:line="360" w:lineRule="auto"/>
        <w:ind w:left="360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</w:p>
    <w:p w14:paraId="69378C15" w14:textId="0BD3BF78" w:rsidR="00ED1580" w:rsidRPr="00932C43" w:rsidRDefault="00F45401" w:rsidP="00C84CED">
      <w:pPr>
        <w:autoSpaceDE w:val="0"/>
        <w:autoSpaceDN w:val="0"/>
        <w:adjustRightInd w:val="0"/>
        <w:spacing w:after="0" w:line="360" w:lineRule="auto"/>
        <w:ind w:left="360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  <w:r>
        <w:rPr>
          <w:rFonts w:ascii="Arial Narrow" w:eastAsia="MS Mincho" w:hAnsi="Arial Narrow" w:cs="Arial Narrow"/>
          <w:noProof/>
          <w:color w:val="00000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921193D" wp14:editId="00F32B60">
                <wp:simplePos x="0" y="0"/>
                <wp:positionH relativeFrom="column">
                  <wp:posOffset>3354070</wp:posOffset>
                </wp:positionH>
                <wp:positionV relativeFrom="paragraph">
                  <wp:posOffset>126365</wp:posOffset>
                </wp:positionV>
                <wp:extent cx="666750" cy="259080"/>
                <wp:effectExtent l="0" t="0" r="0" b="7620"/>
                <wp:wrapNone/>
                <wp:docPr id="95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A2821" w14:textId="77777777" w:rsidR="00C84CED" w:rsidRPr="00604FDE" w:rsidRDefault="00D503C0" w:rsidP="00C84CED">
                            <w:r>
                              <w:rPr>
                                <w:b/>
                              </w:rPr>
                              <w:t>68</w:t>
                            </w:r>
                            <w:r w:rsidR="00A00750">
                              <w:t>:XX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1193D" id="Cuadro de texto 12" o:spid="_x0000_s1029" type="#_x0000_t202" style="position:absolute;left:0;text-align:left;margin-left:264.1pt;margin-top:9.95pt;width:52.5pt;height:20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">
                <v:textbox>
                  <w:txbxContent>
                    <w:p w14:paraId="02DA2821" w14:textId="77777777" w:rsidR="00C84CED" w:rsidRPr="00604FDE" w:rsidRDefault="00D503C0" w:rsidP="00C84CED">
                      <w:r>
                        <w:rPr>
                          <w:b/>
                        </w:rPr>
                        <w:t>68</w:t>
                      </w:r>
                      <w:r w:rsidR="00A00750">
                        <w:t>:XX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MS Mincho" w:hAnsi="Arial Narrow" w:cs="Arial Narrow"/>
          <w:noProof/>
          <w:color w:val="00000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5D2092F" wp14:editId="01DB0871">
                <wp:simplePos x="0" y="0"/>
                <wp:positionH relativeFrom="column">
                  <wp:posOffset>2003425</wp:posOffset>
                </wp:positionH>
                <wp:positionV relativeFrom="paragraph">
                  <wp:posOffset>131445</wp:posOffset>
                </wp:positionV>
                <wp:extent cx="666750" cy="259080"/>
                <wp:effectExtent l="0" t="0" r="0" b="7620"/>
                <wp:wrapNone/>
                <wp:docPr id="96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DF478" w14:textId="77777777" w:rsidR="00C84CED" w:rsidRPr="00604FDE" w:rsidRDefault="00D503C0" w:rsidP="00C84CED">
                            <w:r>
                              <w:rPr>
                                <w:b/>
                              </w:rPr>
                              <w:t>02</w:t>
                            </w:r>
                            <w:r w:rsidR="00A00750">
                              <w:t>:XX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2092F" id="Cuadro de texto 10" o:spid="_x0000_s1030" type="#_x0000_t202" style="position:absolute;left:0;text-align:left;margin-left:157.75pt;margin-top:10.35pt;width:52.5pt;height:20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">
                <v:textbox>
                  <w:txbxContent>
                    <w:p w14:paraId="320DF478" w14:textId="77777777" w:rsidR="00C84CED" w:rsidRPr="00604FDE" w:rsidRDefault="00D503C0" w:rsidP="00C84CED">
                      <w:r>
                        <w:rPr>
                          <w:b/>
                        </w:rPr>
                        <w:t>02</w:t>
                      </w:r>
                      <w:r w:rsidR="00A00750">
                        <w:t>:XX</w:t>
                      </w:r>
                    </w:p>
                  </w:txbxContent>
                </v:textbox>
              </v:shape>
            </w:pict>
          </mc:Fallback>
        </mc:AlternateContent>
      </w:r>
    </w:p>
    <w:p w14:paraId="1305E25D" w14:textId="1309875D" w:rsidR="00C84CED" w:rsidRPr="00932C43" w:rsidRDefault="00F45401" w:rsidP="00C84CED">
      <w:pPr>
        <w:tabs>
          <w:tab w:val="left" w:pos="708"/>
          <w:tab w:val="left" w:pos="1416"/>
          <w:tab w:val="left" w:pos="2124"/>
          <w:tab w:val="left" w:pos="2832"/>
          <w:tab w:val="left" w:pos="4020"/>
        </w:tabs>
        <w:autoSpaceDE w:val="0"/>
        <w:autoSpaceDN w:val="0"/>
        <w:adjustRightInd w:val="0"/>
        <w:spacing w:after="0" w:line="480" w:lineRule="auto"/>
        <w:ind w:firstLine="360"/>
        <w:rPr>
          <w:rFonts w:ascii="Arial Narrow" w:eastAsia="MS Mincho" w:hAnsi="Arial Narrow" w:cs="Arial Narrow"/>
          <w:color w:val="000000"/>
          <w:szCs w:val="20"/>
          <w:lang w:eastAsia="ja-JP"/>
        </w:rPr>
      </w:pPr>
      <w:r>
        <w:rPr>
          <w:rFonts w:ascii="Arial Narrow" w:eastAsia="MS Mincho" w:hAnsi="Arial Narrow" w:cs="Arial Narrow"/>
          <w:noProof/>
          <w:color w:val="000000"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5B7299E" wp14:editId="67827684">
                <wp:simplePos x="0" y="0"/>
                <wp:positionH relativeFrom="column">
                  <wp:posOffset>3354705</wp:posOffset>
                </wp:positionH>
                <wp:positionV relativeFrom="paragraph">
                  <wp:posOffset>230505</wp:posOffset>
                </wp:positionV>
                <wp:extent cx="666750" cy="259080"/>
                <wp:effectExtent l="0" t="0" r="0" b="7620"/>
                <wp:wrapNone/>
                <wp:docPr id="94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E6302" w14:textId="77777777" w:rsidR="00C84CED" w:rsidRPr="00604FDE" w:rsidRDefault="00D503C0" w:rsidP="00C84CED">
                            <w:r>
                              <w:rPr>
                                <w:b/>
                              </w:rPr>
                              <w:t>35</w:t>
                            </w:r>
                            <w:r w:rsidR="00A00750">
                              <w:t>:XX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7299E" id="Cuadro de texto 8" o:spid="_x0000_s1031" type="#_x0000_t202" style="position:absolute;left:0;text-align:left;margin-left:264.15pt;margin-top:18.15pt;width:52.5pt;height:20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">
                <v:textbox>
                  <w:txbxContent>
                    <w:p w14:paraId="2D1E6302" w14:textId="77777777" w:rsidR="00C84CED" w:rsidRPr="00604FDE" w:rsidRDefault="00D503C0" w:rsidP="00C84CED">
                      <w:r>
                        <w:rPr>
                          <w:b/>
                        </w:rPr>
                        <w:t>35</w:t>
                      </w:r>
                      <w:r w:rsidR="00A00750">
                        <w:t>:XX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MS Mincho" w:hAnsi="Arial Narrow" w:cs="Arial Narrow"/>
          <w:noProof/>
          <w:color w:val="000000"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EC44832" wp14:editId="4BF0E8C5">
                <wp:simplePos x="0" y="0"/>
                <wp:positionH relativeFrom="column">
                  <wp:posOffset>2003425</wp:posOffset>
                </wp:positionH>
                <wp:positionV relativeFrom="paragraph">
                  <wp:posOffset>234950</wp:posOffset>
                </wp:positionV>
                <wp:extent cx="666750" cy="259080"/>
                <wp:effectExtent l="0" t="0" r="0" b="7620"/>
                <wp:wrapNone/>
                <wp:docPr id="93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6C372" w14:textId="77777777" w:rsidR="00C84CED" w:rsidRPr="00604FDE" w:rsidRDefault="00D503C0" w:rsidP="00C84CED">
                            <w:r>
                              <w:rPr>
                                <w:b/>
                              </w:rPr>
                              <w:t>35</w:t>
                            </w:r>
                            <w:r w:rsidR="00A00750">
                              <w:t>:XX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4832" id="Cuadro de texto 6" o:spid="_x0000_s1032" type="#_x0000_t202" style="position:absolute;left:0;text-align:left;margin-left:157.75pt;margin-top:18.5pt;width:52.5pt;height:20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">
                <v:textbox>
                  <w:txbxContent>
                    <w:p w14:paraId="1A46C372" w14:textId="77777777" w:rsidR="00C84CED" w:rsidRPr="00604FDE" w:rsidRDefault="00D503C0" w:rsidP="00C84CED">
                      <w:r>
                        <w:rPr>
                          <w:b/>
                        </w:rPr>
                        <w:t>35</w:t>
                      </w:r>
                      <w:r w:rsidR="00A00750">
                        <w:t>:XX</w:t>
                      </w:r>
                    </w:p>
                  </w:txbxContent>
                </v:textbox>
              </v:shape>
            </w:pict>
          </mc:Fallback>
        </mc:AlternateContent>
      </w:r>
      <w:r w:rsidR="00C84CED" w:rsidRPr="00932C43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>RESULTADOS</w:t>
      </w:r>
      <w:r w:rsidR="00C84CED"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>:</w:t>
      </w:r>
      <w:r w:rsidR="00C84CED"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ab/>
        <w:t xml:space="preserve">HLA- </w:t>
      </w:r>
      <w:r w:rsidR="00C84CED" w:rsidRPr="00932C43">
        <w:rPr>
          <w:rFonts w:ascii="Arial Narrow" w:eastAsia="MS Mincho" w:hAnsi="Arial Narrow" w:cs="Arial Narrow Special G1"/>
          <w:b/>
          <w:bCs/>
          <w:color w:val="000000"/>
          <w:szCs w:val="20"/>
          <w:lang w:eastAsia="ja-JP"/>
        </w:rPr>
        <w:t xml:space="preserve">A* </w:t>
      </w:r>
      <w:r w:rsidR="00C84CED" w:rsidRPr="00932C43">
        <w:rPr>
          <w:rFonts w:ascii="Arial Narrow" w:eastAsia="MS Mincho" w:hAnsi="Arial Narrow" w:cs="Arial Narrow Special G1"/>
          <w:b/>
          <w:bCs/>
          <w:color w:val="000000"/>
          <w:szCs w:val="20"/>
          <w:lang w:eastAsia="ja-JP"/>
        </w:rPr>
        <w:tab/>
      </w:r>
      <w:r w:rsidR="00C84CED" w:rsidRPr="00932C43">
        <w:rPr>
          <w:rFonts w:ascii="Arial Narrow" w:eastAsia="MS Mincho" w:hAnsi="Arial Narrow" w:cs="Arial Narrow Special G1"/>
          <w:b/>
          <w:bCs/>
          <w:color w:val="000000"/>
          <w:szCs w:val="20"/>
          <w:lang w:eastAsia="ja-JP"/>
        </w:rPr>
        <w:tab/>
      </w:r>
      <w:r w:rsidR="00C84CED"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 xml:space="preserve">HLA- </w:t>
      </w:r>
      <w:r w:rsidR="00C84CED" w:rsidRPr="00932C43">
        <w:rPr>
          <w:rFonts w:ascii="Arial Narrow" w:eastAsia="MS Mincho" w:hAnsi="Arial Narrow" w:cs="Arial Narrow Special G1"/>
          <w:b/>
          <w:bCs/>
          <w:color w:val="000000"/>
          <w:szCs w:val="20"/>
          <w:lang w:eastAsia="ja-JP"/>
        </w:rPr>
        <w:t>A*</w:t>
      </w:r>
    </w:p>
    <w:p w14:paraId="63C9D05E" w14:textId="51405C70" w:rsidR="00C84CED" w:rsidRPr="00932C43" w:rsidRDefault="00F45401" w:rsidP="00C84CED">
      <w:pPr>
        <w:tabs>
          <w:tab w:val="left" w:pos="708"/>
          <w:tab w:val="left" w:pos="1416"/>
          <w:tab w:val="left" w:pos="2124"/>
          <w:tab w:val="left" w:pos="2832"/>
          <w:tab w:val="left" w:pos="4020"/>
        </w:tabs>
        <w:autoSpaceDE w:val="0"/>
        <w:autoSpaceDN w:val="0"/>
        <w:adjustRightInd w:val="0"/>
        <w:spacing w:after="0" w:line="480" w:lineRule="auto"/>
        <w:ind w:firstLine="360"/>
        <w:rPr>
          <w:rFonts w:ascii="Arial Narrow" w:eastAsia="MS Mincho" w:hAnsi="Arial Narrow" w:cs="Arial Narrow"/>
          <w:color w:val="000000"/>
          <w:szCs w:val="20"/>
          <w:lang w:eastAsia="ja-JP"/>
        </w:rPr>
      </w:pPr>
      <w:r>
        <w:rPr>
          <w:rFonts w:ascii="Arial Narrow" w:eastAsia="MS Mincho" w:hAnsi="Arial Narrow" w:cs="Arial Narrow"/>
          <w:noProof/>
          <w:color w:val="00000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12900A" wp14:editId="03A44D91">
                <wp:simplePos x="0" y="0"/>
                <wp:positionH relativeFrom="column">
                  <wp:posOffset>3354705</wp:posOffset>
                </wp:positionH>
                <wp:positionV relativeFrom="paragraph">
                  <wp:posOffset>233045</wp:posOffset>
                </wp:positionV>
                <wp:extent cx="666750" cy="259080"/>
                <wp:effectExtent l="0" t="0" r="0" b="7620"/>
                <wp:wrapNone/>
                <wp:docPr id="9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90855" w14:textId="77777777" w:rsidR="00C84CED" w:rsidRPr="00604FDE" w:rsidRDefault="00D503C0" w:rsidP="00C84CED">
                            <w:r>
                              <w:rPr>
                                <w:b/>
                              </w:rPr>
                              <w:t>04</w:t>
                            </w:r>
                            <w:r w:rsidR="00A00750">
                              <w:t>:XX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2900A" id="Cuadro de texto 4" o:spid="_x0000_s1033" type="#_x0000_t202" style="position:absolute;left:0;text-align:left;margin-left:264.15pt;margin-top:18.35pt;width:52.5pt;height:20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">
                <v:textbox>
                  <w:txbxContent>
                    <w:p w14:paraId="41390855" w14:textId="77777777" w:rsidR="00C84CED" w:rsidRPr="00604FDE" w:rsidRDefault="00D503C0" w:rsidP="00C84CED">
                      <w:r>
                        <w:rPr>
                          <w:b/>
                        </w:rPr>
                        <w:t>04</w:t>
                      </w:r>
                      <w:r w:rsidR="00A00750">
                        <w:t>:XX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MS Mincho" w:hAnsi="Arial Narrow" w:cs="Arial Narrow"/>
          <w:noProof/>
          <w:color w:val="00000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22C9C5D" wp14:editId="5236205A">
                <wp:simplePos x="0" y="0"/>
                <wp:positionH relativeFrom="column">
                  <wp:posOffset>2003425</wp:posOffset>
                </wp:positionH>
                <wp:positionV relativeFrom="paragraph">
                  <wp:posOffset>236220</wp:posOffset>
                </wp:positionV>
                <wp:extent cx="666750" cy="259080"/>
                <wp:effectExtent l="0" t="0" r="0" b="7620"/>
                <wp:wrapNone/>
                <wp:docPr id="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74FE1" w14:textId="77777777" w:rsidR="00C84CED" w:rsidRPr="00604FDE" w:rsidRDefault="00A00750" w:rsidP="00C84CED">
                            <w:r w:rsidRPr="005A4F5F">
                              <w:rPr>
                                <w:b/>
                              </w:rPr>
                              <w:t>0</w:t>
                            </w:r>
                            <w:r w:rsidR="000428BF">
                              <w:rPr>
                                <w:b/>
                              </w:rPr>
                              <w:t>4</w:t>
                            </w:r>
                            <w:r>
                              <w:t>:XX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C9C5D" id="Cuadro de texto 2" o:spid="_x0000_s1034" type="#_x0000_t202" style="position:absolute;left:0;text-align:left;margin-left:157.75pt;margin-top:18.6pt;width:52.5pt;height:20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">
                <v:textbox>
                  <w:txbxContent>
                    <w:p w14:paraId="0AB74FE1" w14:textId="77777777" w:rsidR="00C84CED" w:rsidRPr="00604FDE" w:rsidRDefault="00A00750" w:rsidP="00C84CED">
                      <w:r w:rsidRPr="005A4F5F">
                        <w:rPr>
                          <w:b/>
                        </w:rPr>
                        <w:t>0</w:t>
                      </w:r>
                      <w:r w:rsidR="000428BF">
                        <w:rPr>
                          <w:b/>
                        </w:rPr>
                        <w:t>4</w:t>
                      </w:r>
                      <w:r>
                        <w:t>:XX</w:t>
                      </w:r>
                    </w:p>
                  </w:txbxContent>
                </v:textbox>
              </v:shape>
            </w:pict>
          </mc:Fallback>
        </mc:AlternateContent>
      </w:r>
      <w:r w:rsidR="00C84CED"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ab/>
      </w:r>
      <w:r w:rsidR="00C84CED"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ab/>
      </w:r>
      <w:r w:rsidR="00C84CED"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ab/>
        <w:t xml:space="preserve">HLA- </w:t>
      </w:r>
      <w:r w:rsidR="00C84CED" w:rsidRPr="00932C43">
        <w:rPr>
          <w:rFonts w:ascii="Arial Narrow" w:eastAsia="MS Mincho" w:hAnsi="Arial Narrow" w:cs="Arial Narrow Special G1"/>
          <w:b/>
          <w:bCs/>
          <w:color w:val="000000"/>
          <w:szCs w:val="20"/>
          <w:lang w:eastAsia="ja-JP"/>
        </w:rPr>
        <w:t xml:space="preserve">B* </w:t>
      </w:r>
      <w:r w:rsidR="00C84CED" w:rsidRPr="00932C43">
        <w:rPr>
          <w:rFonts w:ascii="Arial Narrow" w:eastAsia="MS Mincho" w:hAnsi="Arial Narrow" w:cs="Arial Narrow Special G1"/>
          <w:b/>
          <w:bCs/>
          <w:color w:val="000000"/>
          <w:szCs w:val="20"/>
          <w:lang w:eastAsia="ja-JP"/>
        </w:rPr>
        <w:tab/>
      </w:r>
      <w:r w:rsidR="00C84CED" w:rsidRPr="00932C43">
        <w:rPr>
          <w:rFonts w:ascii="Arial Narrow" w:eastAsia="MS Mincho" w:hAnsi="Arial Narrow" w:cs="Arial Narrow Special G1"/>
          <w:b/>
          <w:bCs/>
          <w:color w:val="000000"/>
          <w:szCs w:val="20"/>
          <w:lang w:eastAsia="ja-JP"/>
        </w:rPr>
        <w:tab/>
      </w:r>
      <w:r w:rsidR="00C84CED"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 xml:space="preserve">HLA- </w:t>
      </w:r>
      <w:r w:rsidR="00C84CED" w:rsidRPr="00932C43">
        <w:rPr>
          <w:rFonts w:ascii="Arial Narrow" w:eastAsia="MS Mincho" w:hAnsi="Arial Narrow" w:cs="Arial Narrow Special G1"/>
          <w:b/>
          <w:bCs/>
          <w:color w:val="000000"/>
          <w:szCs w:val="20"/>
          <w:lang w:eastAsia="ja-JP"/>
        </w:rPr>
        <w:t>B*</w:t>
      </w:r>
    </w:p>
    <w:p w14:paraId="504B8408" w14:textId="77777777" w:rsidR="00C84CED" w:rsidRPr="00932C43" w:rsidRDefault="00C84CED" w:rsidP="00C84CED">
      <w:pPr>
        <w:tabs>
          <w:tab w:val="left" w:pos="708"/>
          <w:tab w:val="left" w:pos="1416"/>
          <w:tab w:val="left" w:pos="2124"/>
          <w:tab w:val="left" w:pos="2832"/>
          <w:tab w:val="left" w:pos="4020"/>
        </w:tabs>
        <w:autoSpaceDE w:val="0"/>
        <w:autoSpaceDN w:val="0"/>
        <w:adjustRightInd w:val="0"/>
        <w:spacing w:after="0" w:line="360" w:lineRule="auto"/>
        <w:ind w:firstLine="360"/>
        <w:rPr>
          <w:rFonts w:ascii="Arial Narrow" w:eastAsia="MS Mincho" w:hAnsi="Arial Narrow" w:cs="Arial Narrow"/>
          <w:color w:val="000000"/>
          <w:szCs w:val="20"/>
          <w:lang w:eastAsia="ja-JP"/>
        </w:rPr>
      </w:pPr>
      <w:r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ab/>
      </w:r>
      <w:r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ab/>
      </w:r>
      <w:r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ab/>
        <w:t xml:space="preserve">HLA- </w:t>
      </w:r>
      <w:r w:rsidRPr="00932C43">
        <w:rPr>
          <w:rFonts w:ascii="Arial Narrow" w:eastAsia="MS Mincho" w:hAnsi="Arial Narrow" w:cs="Arial Narrow"/>
          <w:b/>
          <w:color w:val="000000"/>
          <w:szCs w:val="20"/>
          <w:lang w:eastAsia="ja-JP"/>
        </w:rPr>
        <w:t>DRB1</w:t>
      </w:r>
      <w:r w:rsidRPr="00932C43">
        <w:rPr>
          <w:rFonts w:ascii="Arial Narrow" w:eastAsia="MS Mincho" w:hAnsi="Arial Narrow" w:cs="Arial Narrow Special G1"/>
          <w:b/>
          <w:bCs/>
          <w:color w:val="000000"/>
          <w:szCs w:val="20"/>
          <w:lang w:eastAsia="ja-JP"/>
        </w:rPr>
        <w:t xml:space="preserve">* </w:t>
      </w:r>
      <w:r w:rsidRPr="00932C43">
        <w:rPr>
          <w:rFonts w:ascii="Arial Narrow" w:eastAsia="MS Mincho" w:hAnsi="Arial Narrow" w:cs="Arial Narrow Special G1"/>
          <w:b/>
          <w:bCs/>
          <w:color w:val="000000"/>
          <w:szCs w:val="20"/>
          <w:lang w:eastAsia="ja-JP"/>
        </w:rPr>
        <w:tab/>
      </w:r>
      <w:r w:rsidRPr="00932C43">
        <w:rPr>
          <w:rFonts w:ascii="Arial Narrow" w:eastAsia="MS Mincho" w:hAnsi="Arial Narrow" w:cs="Arial Narrow Special G1"/>
          <w:b/>
          <w:bCs/>
          <w:color w:val="000000"/>
          <w:szCs w:val="20"/>
          <w:lang w:eastAsia="ja-JP"/>
        </w:rPr>
        <w:tab/>
      </w:r>
      <w:r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 xml:space="preserve">HLA- </w:t>
      </w:r>
      <w:r w:rsidRPr="00932C43">
        <w:rPr>
          <w:rFonts w:ascii="Arial Narrow" w:eastAsia="MS Mincho" w:hAnsi="Arial Narrow" w:cs="Arial Narrow"/>
          <w:b/>
          <w:color w:val="000000"/>
          <w:szCs w:val="20"/>
          <w:lang w:eastAsia="ja-JP"/>
        </w:rPr>
        <w:t>DRB1</w:t>
      </w:r>
      <w:r w:rsidRPr="00932C43">
        <w:rPr>
          <w:rFonts w:ascii="Arial Narrow" w:eastAsia="MS Mincho" w:hAnsi="Arial Narrow" w:cs="Arial Narrow Special G1"/>
          <w:b/>
          <w:bCs/>
          <w:color w:val="000000"/>
          <w:szCs w:val="20"/>
          <w:lang w:eastAsia="ja-JP"/>
        </w:rPr>
        <w:t>*</w:t>
      </w:r>
    </w:p>
    <w:p w14:paraId="7C151798" w14:textId="77777777" w:rsidR="00ED1580" w:rsidRPr="00932C43" w:rsidRDefault="00C84CED" w:rsidP="00C84CED">
      <w:pPr>
        <w:autoSpaceDE w:val="0"/>
        <w:autoSpaceDN w:val="0"/>
        <w:adjustRightInd w:val="0"/>
        <w:spacing w:after="0" w:line="360" w:lineRule="auto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  <w:r w:rsidRPr="00932C43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 xml:space="preserve">        </w:t>
      </w:r>
    </w:p>
    <w:p w14:paraId="5037299D" w14:textId="77777777" w:rsidR="00ED1580" w:rsidRPr="00932C43" w:rsidRDefault="00ED1580" w:rsidP="00C84CED">
      <w:pPr>
        <w:autoSpaceDE w:val="0"/>
        <w:autoSpaceDN w:val="0"/>
        <w:adjustRightInd w:val="0"/>
        <w:spacing w:after="0" w:line="360" w:lineRule="auto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</w:p>
    <w:p w14:paraId="6F444E90" w14:textId="77777777" w:rsidR="00C84CED" w:rsidRPr="00932C43" w:rsidRDefault="00C84CED" w:rsidP="00C84CED">
      <w:pPr>
        <w:autoSpaceDE w:val="0"/>
        <w:autoSpaceDN w:val="0"/>
        <w:adjustRightInd w:val="0"/>
        <w:spacing w:after="0" w:line="360" w:lineRule="auto"/>
        <w:rPr>
          <w:rFonts w:ascii="Arial Narrow" w:eastAsia="MS Mincho" w:hAnsi="Arial Narrow" w:cs="Arial Narrow"/>
          <w:color w:val="000000"/>
          <w:szCs w:val="20"/>
          <w:lang w:eastAsia="ja-JP"/>
        </w:rPr>
      </w:pPr>
      <w:r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 xml:space="preserve">OBSERVACION: </w:t>
      </w:r>
      <w:r w:rsidR="00B547CD"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 xml:space="preserve">GRUPO SANGUINEO   </w:t>
      </w:r>
      <w:r w:rsidR="00D503C0"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>O</w:t>
      </w:r>
      <w:r w:rsidR="006331E4"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>+</w:t>
      </w:r>
      <w:r w:rsidR="009E1C91" w:rsidRPr="00932C43">
        <w:rPr>
          <w:rFonts w:ascii="Arial Narrow" w:eastAsia="MS Mincho" w:hAnsi="Arial Narrow" w:cs="Arial Narrow"/>
          <w:color w:val="000000"/>
          <w:szCs w:val="20"/>
          <w:lang w:eastAsia="ja-JP"/>
        </w:rPr>
        <w:t>.</w:t>
      </w:r>
    </w:p>
    <w:p w14:paraId="2A86E50C" w14:textId="77777777" w:rsidR="00932C43" w:rsidRDefault="00932C43" w:rsidP="00C84CED">
      <w:pPr>
        <w:autoSpaceDE w:val="0"/>
        <w:autoSpaceDN w:val="0"/>
        <w:adjustRightInd w:val="0"/>
        <w:spacing w:after="0" w:line="360" w:lineRule="auto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</w:p>
    <w:p w14:paraId="140DC538" w14:textId="77777777" w:rsidR="00932C43" w:rsidRPr="0057330A" w:rsidRDefault="00932C43" w:rsidP="00C84CED">
      <w:pPr>
        <w:autoSpaceDE w:val="0"/>
        <w:autoSpaceDN w:val="0"/>
        <w:adjustRightInd w:val="0"/>
        <w:spacing w:after="0" w:line="360" w:lineRule="auto"/>
        <w:rPr>
          <w:rFonts w:ascii="Arial Narrow" w:eastAsia="MS Mincho" w:hAnsi="Arial Narrow" w:cs="Arial Narrow"/>
          <w:color w:val="000000"/>
          <w:sz w:val="18"/>
          <w:szCs w:val="20"/>
          <w:lang w:eastAsia="ja-JP"/>
        </w:rPr>
      </w:pPr>
    </w:p>
    <w:p w14:paraId="6F53B03C" w14:textId="77777777" w:rsidR="00932C43" w:rsidRPr="00932C43" w:rsidRDefault="00932C43" w:rsidP="00932C4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MS Mincho" w:hAnsi="Arial Narrow" w:cs="Arial Narrow"/>
          <w:b/>
          <w:bCs/>
          <w:color w:val="000000"/>
          <w:szCs w:val="20"/>
          <w:lang w:eastAsia="ja-JP"/>
        </w:rPr>
      </w:pPr>
      <w:r w:rsidRPr="00932C43">
        <w:rPr>
          <w:rFonts w:ascii="Arial Narrow" w:eastAsia="MS Mincho" w:hAnsi="Arial Narrow" w:cs="Arial Narrow"/>
          <w:b/>
          <w:bCs/>
          <w:color w:val="000000"/>
          <w:szCs w:val="20"/>
          <w:lang w:eastAsia="ja-JP"/>
        </w:rPr>
        <w:t>RESULTADO FINAL.</w:t>
      </w:r>
    </w:p>
    <w:p w14:paraId="789CE528" w14:textId="77777777" w:rsidR="00932C43" w:rsidRDefault="00932C43" w:rsidP="00932C4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MS Mincho" w:hAnsi="Arial Narrow" w:cs="Arial Narrow Special G1"/>
          <w:sz w:val="20"/>
          <w:szCs w:val="20"/>
          <w:lang w:eastAsia="ja-JP"/>
        </w:rPr>
      </w:pPr>
      <w:r w:rsidRPr="00932C43">
        <w:rPr>
          <w:rFonts w:ascii="Arial Narrow" w:eastAsia="MS Mincho" w:hAnsi="Arial Narrow" w:cs="Arial Narrow"/>
          <w:bCs/>
          <w:color w:val="000000"/>
          <w:szCs w:val="20"/>
          <w:lang w:eastAsia="ja-JP"/>
        </w:rPr>
        <w:t>Se evaluó los resultados obtenidos en los estudios Inmunológicos; Panel de Anticuerpos Reactivos (PRA), Antígeno Aislado (SA), Prueba Cruzada Clásica y Virtual, según se indica resultados para cada paciente. Así mismo se evaluó la compatibilidad genética HLA, dando mayor relevancia a la compatibilidad alélica para el locus DRB1, relacionado con mayor sobrevida del injerto. (Resultados indicados en la tabla de comparación).</w:t>
      </w:r>
    </w:p>
    <w:p w14:paraId="36101702" w14:textId="77777777" w:rsidR="00932C43" w:rsidRDefault="00932C43" w:rsidP="00932C43">
      <w:pPr>
        <w:rPr>
          <w:rFonts w:ascii="Arial Narrow" w:eastAsia="MS Mincho" w:hAnsi="Arial Narrow" w:cs="Arial Narrow Special G1"/>
          <w:sz w:val="20"/>
          <w:szCs w:val="20"/>
          <w:lang w:eastAsia="ja-JP"/>
        </w:rPr>
      </w:pPr>
    </w:p>
    <w:p w14:paraId="224F7BB9" w14:textId="77777777" w:rsidR="00C734C7" w:rsidRDefault="00C734C7" w:rsidP="00932C43">
      <w:pPr>
        <w:jc w:val="right"/>
        <w:rPr>
          <w:rFonts w:ascii="Arial Narrow" w:eastAsia="MS Mincho" w:hAnsi="Arial Narrow" w:cs="Arial Narrow Special G1"/>
          <w:sz w:val="20"/>
          <w:szCs w:val="20"/>
          <w:lang w:eastAsia="ja-JP"/>
        </w:rPr>
      </w:pPr>
    </w:p>
    <w:p w14:paraId="5E4A336F" w14:textId="77777777" w:rsidR="00932C43" w:rsidRDefault="00932C43" w:rsidP="00932C43">
      <w:pPr>
        <w:jc w:val="right"/>
        <w:rPr>
          <w:rFonts w:ascii="Arial Narrow" w:eastAsia="MS Mincho" w:hAnsi="Arial Narrow" w:cs="Arial Narrow Special G1"/>
          <w:sz w:val="20"/>
          <w:szCs w:val="20"/>
          <w:lang w:eastAsia="ja-JP"/>
        </w:rPr>
      </w:pPr>
    </w:p>
    <w:p w14:paraId="5FA41140" w14:textId="77777777" w:rsidR="00932C43" w:rsidRDefault="00932C43" w:rsidP="00932C43">
      <w:pPr>
        <w:jc w:val="right"/>
        <w:rPr>
          <w:rFonts w:ascii="Arial Narrow" w:eastAsia="MS Mincho" w:hAnsi="Arial Narrow" w:cs="Arial Narrow Special G1"/>
          <w:sz w:val="20"/>
          <w:szCs w:val="20"/>
          <w:lang w:eastAsia="ja-JP"/>
        </w:rPr>
      </w:pPr>
    </w:p>
    <w:p w14:paraId="34369B9E" w14:textId="77777777" w:rsidR="00932C43" w:rsidRDefault="00932C43" w:rsidP="00932C43">
      <w:pPr>
        <w:jc w:val="right"/>
        <w:rPr>
          <w:rFonts w:ascii="Arial Narrow" w:eastAsia="MS Mincho" w:hAnsi="Arial Narrow" w:cs="Arial Narrow Special G1"/>
          <w:sz w:val="20"/>
          <w:szCs w:val="20"/>
          <w:lang w:eastAsia="ja-JP"/>
        </w:rPr>
      </w:pPr>
    </w:p>
    <w:p w14:paraId="2DFCCE4C" w14:textId="77777777" w:rsidR="00932C43" w:rsidRDefault="00932C43" w:rsidP="00932C43">
      <w:pPr>
        <w:jc w:val="right"/>
        <w:rPr>
          <w:rFonts w:ascii="Arial Narrow" w:eastAsia="MS Mincho" w:hAnsi="Arial Narrow" w:cs="Arial Narrow Special G1"/>
          <w:sz w:val="20"/>
          <w:szCs w:val="20"/>
          <w:lang w:eastAsia="ja-JP"/>
        </w:rPr>
        <w:sectPr w:rsidR="00932C43" w:rsidSect="00D0270E">
          <w:headerReference w:type="default" r:id="rId8"/>
          <w:footerReference w:type="default" r:id="rId9"/>
          <w:pgSz w:w="12240" w:h="15840"/>
          <w:pgMar w:top="1418" w:right="1134" w:bottom="1134" w:left="1701" w:header="709" w:footer="0" w:gutter="0"/>
          <w:pgNumType w:start="92"/>
          <w:cols w:space="708"/>
          <w:docGrid w:linePitch="360"/>
        </w:sectPr>
      </w:pPr>
    </w:p>
    <w:p w14:paraId="5683018A" w14:textId="77777777" w:rsidR="005A5940" w:rsidRDefault="005A5940" w:rsidP="005A5940">
      <w:pPr>
        <w:rPr>
          <w:rFonts w:ascii="Arial Narrow" w:eastAsia="MS Mincho" w:hAnsi="Arial Narrow" w:cs="Arial Narrow Special G1"/>
          <w:sz w:val="20"/>
          <w:szCs w:val="20"/>
          <w:lang w:eastAsia="ja-JP"/>
        </w:rPr>
      </w:pPr>
    </w:p>
    <w:p w14:paraId="7ADEF35B" w14:textId="77777777" w:rsidR="005A5940" w:rsidRPr="005A5940" w:rsidRDefault="00427ADE" w:rsidP="005A5940">
      <w:pPr>
        <w:rPr>
          <w:rFonts w:ascii="Arial Narrow" w:eastAsia="MS Mincho" w:hAnsi="Arial Narrow" w:cs="Arial Narrow Special G1"/>
          <w:b/>
          <w:sz w:val="20"/>
          <w:szCs w:val="20"/>
          <w:lang w:eastAsia="ja-JP"/>
        </w:rPr>
      </w:pPr>
      <w:r>
        <w:rPr>
          <w:rFonts w:ascii="Arial Narrow" w:eastAsia="MS Mincho" w:hAnsi="Arial Narrow" w:cs="Arial Narrow Special G1"/>
          <w:b/>
          <w:sz w:val="20"/>
          <w:szCs w:val="20"/>
          <w:lang w:eastAsia="ja-JP"/>
        </w:rPr>
        <w:t>GENERAR</w:t>
      </w:r>
      <w:r w:rsidR="00C91C32">
        <w:rPr>
          <w:rFonts w:ascii="Arial Narrow" w:eastAsia="MS Mincho" w:hAnsi="Arial Narrow" w:cs="Arial Narrow Special G1"/>
          <w:b/>
          <w:sz w:val="20"/>
          <w:szCs w:val="20"/>
          <w:lang w:eastAsia="ja-JP"/>
        </w:rPr>
        <w:t xml:space="preserve"> </w:t>
      </w:r>
      <w:r>
        <w:rPr>
          <w:rFonts w:ascii="Arial Narrow" w:eastAsia="MS Mincho" w:hAnsi="Arial Narrow" w:cs="Arial Narrow Special G1"/>
          <w:b/>
          <w:sz w:val="20"/>
          <w:szCs w:val="20"/>
          <w:lang w:eastAsia="ja-JP"/>
        </w:rPr>
        <w:t>UNA</w:t>
      </w:r>
      <w:r w:rsidR="00C91C32">
        <w:rPr>
          <w:rFonts w:ascii="Arial Narrow" w:eastAsia="MS Mincho" w:hAnsi="Arial Narrow" w:cs="Arial Narrow Special G1"/>
          <w:b/>
          <w:sz w:val="20"/>
          <w:szCs w:val="20"/>
          <w:lang w:eastAsia="ja-JP"/>
        </w:rPr>
        <w:t xml:space="preserve"> </w:t>
      </w:r>
      <w:r w:rsidR="005A5940" w:rsidRPr="005A5940">
        <w:rPr>
          <w:rFonts w:ascii="Arial Narrow" w:eastAsia="MS Mincho" w:hAnsi="Arial Narrow" w:cs="Arial Narrow Special G1"/>
          <w:b/>
          <w:sz w:val="20"/>
          <w:szCs w:val="20"/>
          <w:lang w:eastAsia="ja-JP"/>
        </w:rPr>
        <w:t>TABLA COMPARATIVA DE POSIBLES RECEPTORES CON RESPECTO AL TIPAJE MOLECULAR HLA Y SEROLOGIA HLA</w:t>
      </w:r>
    </w:p>
    <w:p w14:paraId="562ADD4C" w14:textId="77777777" w:rsidR="005A5940" w:rsidRPr="005A5940" w:rsidRDefault="005A5940" w:rsidP="005A5940">
      <w:pPr>
        <w:rPr>
          <w:rFonts w:ascii="Arial Narrow" w:eastAsia="MS Mincho" w:hAnsi="Arial Narrow" w:cs="Arial Narrow Special G1"/>
          <w:sz w:val="20"/>
          <w:szCs w:val="20"/>
          <w:lang w:eastAsia="ja-JP"/>
        </w:rPr>
      </w:pPr>
    </w:p>
    <w:p w14:paraId="45789489" w14:textId="77777777" w:rsidR="005A5940" w:rsidRPr="005A5940" w:rsidRDefault="005A5940" w:rsidP="005A5940">
      <w:pPr>
        <w:rPr>
          <w:rFonts w:ascii="Arial Narrow" w:eastAsia="MS Mincho" w:hAnsi="Arial Narrow" w:cs="Arial Narrow Special G1"/>
          <w:sz w:val="20"/>
          <w:szCs w:val="20"/>
          <w:lang w:eastAsia="ja-JP"/>
        </w:rPr>
      </w:pPr>
    </w:p>
    <w:p w14:paraId="3DE72323" w14:textId="77777777" w:rsidR="005A5940" w:rsidRPr="005A5940" w:rsidRDefault="005A5940" w:rsidP="005A5940">
      <w:pPr>
        <w:rPr>
          <w:rFonts w:ascii="Arial Narrow" w:eastAsia="MS Mincho" w:hAnsi="Arial Narrow" w:cs="Arial Narrow Special G1"/>
          <w:sz w:val="20"/>
          <w:szCs w:val="20"/>
          <w:lang w:eastAsia="ja-JP"/>
        </w:rPr>
      </w:pPr>
    </w:p>
    <w:p w14:paraId="673BC79C" w14:textId="77777777" w:rsidR="005A5940" w:rsidRPr="005A5940" w:rsidRDefault="005A5940" w:rsidP="005A5940">
      <w:pPr>
        <w:rPr>
          <w:rFonts w:ascii="Arial Narrow" w:eastAsia="MS Mincho" w:hAnsi="Arial Narrow" w:cs="Arial Narrow Special G1"/>
          <w:sz w:val="20"/>
          <w:szCs w:val="20"/>
          <w:lang w:eastAsia="ja-JP"/>
        </w:rPr>
      </w:pPr>
    </w:p>
    <w:p w14:paraId="7B6599F7" w14:textId="77777777" w:rsidR="005A5940" w:rsidRPr="005A5940" w:rsidRDefault="005A5940" w:rsidP="005A5940">
      <w:pPr>
        <w:rPr>
          <w:rFonts w:ascii="Arial Narrow" w:eastAsia="MS Mincho" w:hAnsi="Arial Narrow" w:cs="Arial Narrow Special G1"/>
          <w:sz w:val="20"/>
          <w:szCs w:val="20"/>
          <w:lang w:eastAsia="ja-JP"/>
        </w:rPr>
      </w:pPr>
    </w:p>
    <w:p w14:paraId="03D080F6" w14:textId="77777777" w:rsidR="005A5940" w:rsidRPr="005A5940" w:rsidRDefault="005A5940" w:rsidP="005A5940">
      <w:pPr>
        <w:rPr>
          <w:rFonts w:ascii="Arial Narrow" w:eastAsia="MS Mincho" w:hAnsi="Arial Narrow" w:cs="Arial Narrow Special G1"/>
          <w:sz w:val="20"/>
          <w:szCs w:val="20"/>
          <w:lang w:eastAsia="ja-JP"/>
        </w:rPr>
      </w:pPr>
    </w:p>
    <w:p w14:paraId="70F003F4" w14:textId="77777777" w:rsidR="005A5940" w:rsidRPr="005A5940" w:rsidRDefault="005A5940" w:rsidP="005A5940">
      <w:pPr>
        <w:rPr>
          <w:rFonts w:ascii="Arial Narrow" w:eastAsia="MS Mincho" w:hAnsi="Arial Narrow" w:cs="Arial Narrow Special G1"/>
          <w:sz w:val="20"/>
          <w:szCs w:val="20"/>
          <w:lang w:eastAsia="ja-JP"/>
        </w:rPr>
      </w:pPr>
    </w:p>
    <w:p w14:paraId="42D49663" w14:textId="77777777" w:rsidR="005A5940" w:rsidRPr="005A5940" w:rsidRDefault="005A5940" w:rsidP="005A5940">
      <w:pPr>
        <w:rPr>
          <w:rFonts w:ascii="Arial Narrow" w:eastAsia="MS Mincho" w:hAnsi="Arial Narrow" w:cs="Arial Narrow Special G1"/>
          <w:sz w:val="20"/>
          <w:szCs w:val="20"/>
          <w:lang w:eastAsia="ja-JP"/>
        </w:rPr>
      </w:pPr>
    </w:p>
    <w:p w14:paraId="709A196C" w14:textId="77777777" w:rsidR="005A5940" w:rsidRPr="005A5940" w:rsidRDefault="005A5940" w:rsidP="005A5940">
      <w:pPr>
        <w:rPr>
          <w:rFonts w:ascii="Arial Narrow" w:eastAsia="MS Mincho" w:hAnsi="Arial Narrow" w:cs="Arial Narrow Special G1"/>
          <w:sz w:val="20"/>
          <w:szCs w:val="20"/>
          <w:lang w:eastAsia="ja-JP"/>
        </w:rPr>
      </w:pPr>
    </w:p>
    <w:p w14:paraId="62CE2CAF" w14:textId="77777777" w:rsidR="005A5940" w:rsidRDefault="005A5940" w:rsidP="005A5940">
      <w:pPr>
        <w:rPr>
          <w:rFonts w:ascii="Arial Narrow" w:eastAsia="MS Mincho" w:hAnsi="Arial Narrow" w:cs="Arial Narrow Special G1"/>
          <w:sz w:val="20"/>
          <w:szCs w:val="20"/>
          <w:lang w:eastAsia="ja-JP"/>
        </w:rPr>
      </w:pPr>
    </w:p>
    <w:p w14:paraId="1A951782" w14:textId="77777777" w:rsidR="005A5940" w:rsidRDefault="005A5940" w:rsidP="005A5940">
      <w:pPr>
        <w:rPr>
          <w:rFonts w:ascii="Arial Narrow" w:eastAsia="MS Mincho" w:hAnsi="Arial Narrow" w:cs="Arial Narrow Special G1"/>
          <w:sz w:val="20"/>
          <w:szCs w:val="20"/>
          <w:lang w:eastAsia="ja-JP"/>
        </w:rPr>
      </w:pPr>
    </w:p>
    <w:p w14:paraId="64B39936" w14:textId="77777777" w:rsidR="005A5940" w:rsidRPr="00DC692C" w:rsidRDefault="00DC692C" w:rsidP="005A5940">
      <w:pPr>
        <w:spacing w:after="0"/>
        <w:rPr>
          <w:rFonts w:ascii="Arial Narrow" w:eastAsia="MS Mincho" w:hAnsi="Arial Narrow" w:cs="Arial Narrow Special G1"/>
          <w:b/>
          <w:sz w:val="20"/>
          <w:szCs w:val="20"/>
          <w:lang w:eastAsia="ja-JP"/>
        </w:rPr>
      </w:pPr>
      <w:r w:rsidRPr="00DC692C">
        <w:rPr>
          <w:rFonts w:ascii="Arial Narrow" w:eastAsia="MS Mincho" w:hAnsi="Arial Narrow" w:cs="Arial Narrow Special G1"/>
          <w:b/>
          <w:sz w:val="20"/>
          <w:szCs w:val="20"/>
          <w:lang w:eastAsia="ja-JP"/>
        </w:rPr>
        <w:t>Leyenda</w:t>
      </w:r>
    </w:p>
    <w:p w14:paraId="5909954A" w14:textId="77777777" w:rsidR="00DC692C" w:rsidRDefault="00DC692C" w:rsidP="005A5940">
      <w:pPr>
        <w:spacing w:after="0"/>
        <w:rPr>
          <w:rFonts w:ascii="Arial Narrow" w:eastAsia="MS Mincho" w:hAnsi="Arial Narrow" w:cs="Arial Narrow Special G1"/>
          <w:sz w:val="20"/>
          <w:szCs w:val="20"/>
          <w:lang w:eastAsia="ja-JP"/>
        </w:rPr>
      </w:pPr>
      <w:r>
        <w:rPr>
          <w:rFonts w:ascii="Arial Narrow" w:eastAsia="MS Mincho" w:hAnsi="Arial Narrow" w:cs="Arial Narrow Special G1"/>
          <w:sz w:val="20"/>
          <w:szCs w:val="20"/>
          <w:lang w:eastAsia="ja-JP"/>
        </w:rPr>
        <w:t>MM (Mismatch) Números de alelos incompatibles de 6 alelos posibles.</w:t>
      </w:r>
    </w:p>
    <w:p w14:paraId="5FB12E91" w14:textId="77777777" w:rsidR="00DC692C" w:rsidRDefault="00DC692C" w:rsidP="005A5940">
      <w:pPr>
        <w:spacing w:after="0"/>
        <w:rPr>
          <w:rFonts w:ascii="Arial Narrow" w:eastAsia="MS Mincho" w:hAnsi="Arial Narrow" w:cs="Arial Narrow Special G1"/>
          <w:sz w:val="20"/>
          <w:szCs w:val="20"/>
          <w:lang w:eastAsia="ja-JP"/>
        </w:rPr>
      </w:pPr>
      <w:r>
        <w:rPr>
          <w:rFonts w:ascii="Arial Narrow" w:eastAsia="MS Mincho" w:hAnsi="Arial Narrow" w:cs="Arial Narrow Special G1"/>
          <w:sz w:val="20"/>
          <w:szCs w:val="20"/>
          <w:lang w:eastAsia="ja-JP"/>
        </w:rPr>
        <w:t>CrossMatch Virtual (Búsqueda de los anticuerpos específicos contra el donante)</w:t>
      </w:r>
    </w:p>
    <w:p w14:paraId="2B546617" w14:textId="77777777" w:rsidR="00DC692C" w:rsidRDefault="00DC692C" w:rsidP="005A5940">
      <w:pPr>
        <w:spacing w:after="0"/>
        <w:rPr>
          <w:rFonts w:ascii="Arial Narrow" w:eastAsia="MS Mincho" w:hAnsi="Arial Narrow" w:cs="Arial Narrow Special G1"/>
          <w:sz w:val="20"/>
          <w:szCs w:val="20"/>
          <w:lang w:eastAsia="ja-JP"/>
        </w:rPr>
      </w:pPr>
      <w:r>
        <w:rPr>
          <w:rFonts w:ascii="Arial Narrow" w:eastAsia="MS Mincho" w:hAnsi="Arial Narrow" w:cs="Arial Narrow Special G1"/>
          <w:sz w:val="20"/>
          <w:szCs w:val="20"/>
          <w:lang w:eastAsia="ja-JP"/>
        </w:rPr>
        <w:t xml:space="preserve">PRA (Panel de </w:t>
      </w:r>
      <w:r w:rsidR="00D610EE">
        <w:rPr>
          <w:rFonts w:ascii="Arial Narrow" w:eastAsia="MS Mincho" w:hAnsi="Arial Narrow" w:cs="Arial Narrow Special G1"/>
          <w:sz w:val="20"/>
          <w:szCs w:val="20"/>
          <w:lang w:eastAsia="ja-JP"/>
        </w:rPr>
        <w:t>Anticuerpos R</w:t>
      </w:r>
      <w:r>
        <w:rPr>
          <w:rFonts w:ascii="Arial Narrow" w:eastAsia="MS Mincho" w:hAnsi="Arial Narrow" w:cs="Arial Narrow Special G1"/>
          <w:sz w:val="20"/>
          <w:szCs w:val="20"/>
          <w:lang w:eastAsia="ja-JP"/>
        </w:rPr>
        <w:t>eactivos)</w:t>
      </w:r>
    </w:p>
    <w:p w14:paraId="5FDD4C08" w14:textId="77777777" w:rsidR="00DC692C" w:rsidRDefault="00DC692C" w:rsidP="005A5940">
      <w:pPr>
        <w:spacing w:after="0"/>
        <w:rPr>
          <w:rFonts w:ascii="Arial Narrow" w:eastAsia="MS Mincho" w:hAnsi="Arial Narrow" w:cs="Arial Narrow Special G1"/>
          <w:sz w:val="20"/>
          <w:szCs w:val="20"/>
          <w:lang w:eastAsia="ja-JP"/>
        </w:rPr>
      </w:pPr>
      <w:r>
        <w:rPr>
          <w:rFonts w:ascii="Arial Narrow" w:eastAsia="MS Mincho" w:hAnsi="Arial Narrow" w:cs="Arial Narrow Special G1"/>
          <w:sz w:val="20"/>
          <w:szCs w:val="20"/>
          <w:lang w:eastAsia="ja-JP"/>
        </w:rPr>
        <w:t xml:space="preserve">cPRA (PRA calculado en base a resultados de estudio de </w:t>
      </w:r>
      <w:r w:rsidR="00D610EE">
        <w:rPr>
          <w:rFonts w:ascii="Arial Narrow" w:eastAsia="MS Mincho" w:hAnsi="Arial Narrow" w:cs="Arial Narrow Special G1"/>
          <w:sz w:val="20"/>
          <w:szCs w:val="20"/>
          <w:lang w:eastAsia="ja-JP"/>
        </w:rPr>
        <w:t>A</w:t>
      </w:r>
      <w:r>
        <w:rPr>
          <w:rFonts w:ascii="Arial Narrow" w:eastAsia="MS Mincho" w:hAnsi="Arial Narrow" w:cs="Arial Narrow Special G1"/>
          <w:sz w:val="20"/>
          <w:szCs w:val="20"/>
          <w:lang w:eastAsia="ja-JP"/>
        </w:rPr>
        <w:t xml:space="preserve">ntígeno </w:t>
      </w:r>
      <w:r w:rsidR="00D610EE">
        <w:rPr>
          <w:rFonts w:ascii="Arial Narrow" w:eastAsia="MS Mincho" w:hAnsi="Arial Narrow" w:cs="Arial Narrow Special G1"/>
          <w:sz w:val="20"/>
          <w:szCs w:val="20"/>
          <w:lang w:eastAsia="ja-JP"/>
        </w:rPr>
        <w:t>A</w:t>
      </w:r>
      <w:r>
        <w:rPr>
          <w:rFonts w:ascii="Arial Narrow" w:eastAsia="MS Mincho" w:hAnsi="Arial Narrow" w:cs="Arial Narrow Special G1"/>
          <w:sz w:val="20"/>
          <w:szCs w:val="20"/>
          <w:lang w:eastAsia="ja-JP"/>
        </w:rPr>
        <w:t>islado)</w:t>
      </w:r>
    </w:p>
    <w:p w14:paraId="47BABA47" w14:textId="77777777" w:rsidR="005A5940" w:rsidRDefault="00DC692C" w:rsidP="005A5940">
      <w:pPr>
        <w:spacing w:after="0"/>
        <w:rPr>
          <w:rFonts w:ascii="Arial Narrow" w:eastAsia="MS Mincho" w:hAnsi="Arial Narrow" w:cs="Arial Narrow Special G1"/>
          <w:sz w:val="20"/>
          <w:szCs w:val="20"/>
          <w:lang w:eastAsia="ja-JP"/>
        </w:rPr>
      </w:pPr>
      <w:r>
        <w:rPr>
          <w:rFonts w:ascii="Arial Narrow" w:eastAsia="MS Mincho" w:hAnsi="Arial Narrow" w:cs="Arial Narrow Special G1"/>
          <w:sz w:val="20"/>
          <w:szCs w:val="20"/>
          <w:lang w:eastAsia="ja-JP"/>
        </w:rPr>
        <w:t>Puntaje: Obtenido de calcular las compatibilidades entre el donante y el receptor.</w:t>
      </w:r>
    </w:p>
    <w:p w14:paraId="61891ACB" w14:textId="77777777" w:rsidR="005A5940" w:rsidRPr="005A5940" w:rsidRDefault="005A5940" w:rsidP="00DC692C">
      <w:pPr>
        <w:spacing w:after="0"/>
        <w:ind w:firstLine="708"/>
        <w:rPr>
          <w:rFonts w:ascii="Arial Narrow" w:eastAsia="MS Mincho" w:hAnsi="Arial Narrow" w:cs="Arial Narrow Special G1"/>
          <w:sz w:val="20"/>
          <w:szCs w:val="20"/>
          <w:lang w:eastAsia="ja-JP"/>
        </w:rPr>
      </w:pPr>
      <w:r w:rsidRPr="005A5940">
        <w:rPr>
          <w:rFonts w:ascii="Arial Narrow" w:eastAsia="MS Mincho" w:hAnsi="Arial Narrow" w:cs="Arial Narrow Special G1"/>
          <w:sz w:val="20"/>
          <w:szCs w:val="20"/>
          <w:lang w:eastAsia="ja-JP"/>
        </w:rPr>
        <w:t>Por alelo A compatible</w:t>
      </w:r>
      <w:r w:rsidR="00DC692C">
        <w:rPr>
          <w:rFonts w:ascii="Arial Narrow" w:eastAsia="MS Mincho" w:hAnsi="Arial Narrow" w:cs="Arial Narrow Special G1"/>
          <w:sz w:val="20"/>
          <w:szCs w:val="20"/>
          <w:lang w:eastAsia="ja-JP"/>
        </w:rPr>
        <w:tab/>
      </w:r>
      <w:r w:rsidRPr="005A5940">
        <w:rPr>
          <w:rFonts w:ascii="Arial Narrow" w:eastAsia="MS Mincho" w:hAnsi="Arial Narrow" w:cs="Arial Narrow Special G1"/>
          <w:sz w:val="20"/>
          <w:szCs w:val="20"/>
          <w:lang w:eastAsia="ja-JP"/>
        </w:rPr>
        <w:t xml:space="preserve"> = 0.5 ptos</w:t>
      </w:r>
    </w:p>
    <w:p w14:paraId="63D5D841" w14:textId="77777777" w:rsidR="005A5940" w:rsidRPr="005A5940" w:rsidRDefault="005A5940" w:rsidP="00DC692C">
      <w:pPr>
        <w:spacing w:after="0"/>
        <w:ind w:firstLine="708"/>
        <w:rPr>
          <w:rFonts w:ascii="Arial Narrow" w:eastAsia="MS Mincho" w:hAnsi="Arial Narrow" w:cs="Arial Narrow Special G1"/>
          <w:sz w:val="20"/>
          <w:szCs w:val="20"/>
          <w:lang w:eastAsia="ja-JP"/>
        </w:rPr>
      </w:pPr>
      <w:r w:rsidRPr="005A5940">
        <w:rPr>
          <w:rFonts w:ascii="Arial Narrow" w:eastAsia="MS Mincho" w:hAnsi="Arial Narrow" w:cs="Arial Narrow Special G1"/>
          <w:sz w:val="20"/>
          <w:szCs w:val="20"/>
          <w:lang w:eastAsia="ja-JP"/>
        </w:rPr>
        <w:t xml:space="preserve">Por alelo B compatible </w:t>
      </w:r>
      <w:r w:rsidR="00DC692C">
        <w:rPr>
          <w:rFonts w:ascii="Arial Narrow" w:eastAsia="MS Mincho" w:hAnsi="Arial Narrow" w:cs="Arial Narrow Special G1"/>
          <w:sz w:val="20"/>
          <w:szCs w:val="20"/>
          <w:lang w:eastAsia="ja-JP"/>
        </w:rPr>
        <w:tab/>
        <w:t xml:space="preserve"> </w:t>
      </w:r>
      <w:r w:rsidRPr="005A5940">
        <w:rPr>
          <w:rFonts w:ascii="Arial Narrow" w:eastAsia="MS Mincho" w:hAnsi="Arial Narrow" w:cs="Arial Narrow Special G1"/>
          <w:sz w:val="20"/>
          <w:szCs w:val="20"/>
          <w:lang w:eastAsia="ja-JP"/>
        </w:rPr>
        <w:t>= 1.5 ptos</w:t>
      </w:r>
    </w:p>
    <w:p w14:paraId="1DD60EC8" w14:textId="77777777" w:rsidR="005A5940" w:rsidRPr="005A5940" w:rsidRDefault="005A5940" w:rsidP="00DC692C">
      <w:pPr>
        <w:spacing w:after="0"/>
        <w:ind w:firstLine="708"/>
        <w:rPr>
          <w:rFonts w:ascii="Arial Narrow" w:eastAsia="MS Mincho" w:hAnsi="Arial Narrow" w:cs="Arial Narrow Special G1"/>
          <w:sz w:val="20"/>
          <w:szCs w:val="20"/>
          <w:lang w:eastAsia="ja-JP"/>
        </w:rPr>
      </w:pPr>
      <w:r w:rsidRPr="005A5940">
        <w:rPr>
          <w:rFonts w:ascii="Arial Narrow" w:eastAsia="MS Mincho" w:hAnsi="Arial Narrow" w:cs="Arial Narrow Special G1"/>
          <w:sz w:val="20"/>
          <w:szCs w:val="20"/>
          <w:lang w:eastAsia="ja-JP"/>
        </w:rPr>
        <w:t>Por alelo DRB1 compatible</w:t>
      </w:r>
      <w:r w:rsidR="00DC692C">
        <w:rPr>
          <w:rFonts w:ascii="Arial Narrow" w:eastAsia="MS Mincho" w:hAnsi="Arial Narrow" w:cs="Arial Narrow Special G1"/>
          <w:sz w:val="20"/>
          <w:szCs w:val="20"/>
          <w:lang w:eastAsia="ja-JP"/>
        </w:rPr>
        <w:tab/>
      </w:r>
      <w:r w:rsidRPr="005A5940">
        <w:rPr>
          <w:rFonts w:ascii="Arial Narrow" w:eastAsia="MS Mincho" w:hAnsi="Arial Narrow" w:cs="Arial Narrow Special G1"/>
          <w:sz w:val="20"/>
          <w:szCs w:val="20"/>
          <w:lang w:eastAsia="ja-JP"/>
        </w:rPr>
        <w:t xml:space="preserve"> = 2.5 ptos</w:t>
      </w:r>
    </w:p>
    <w:p w14:paraId="3801C7FA" w14:textId="77777777" w:rsidR="00932C43" w:rsidRPr="005A5940" w:rsidRDefault="00932C43" w:rsidP="005A5940">
      <w:pPr>
        <w:tabs>
          <w:tab w:val="left" w:pos="2227"/>
        </w:tabs>
        <w:rPr>
          <w:rFonts w:ascii="Arial Narrow" w:eastAsia="MS Mincho" w:hAnsi="Arial Narrow" w:cs="Arial Narrow Special G1"/>
          <w:sz w:val="20"/>
          <w:szCs w:val="20"/>
          <w:lang w:eastAsia="ja-JP"/>
        </w:rPr>
      </w:pPr>
    </w:p>
    <w:sectPr w:rsidR="00932C43" w:rsidRPr="005A5940" w:rsidSect="00932C43">
      <w:pgSz w:w="15840" w:h="12240" w:orient="landscape"/>
      <w:pgMar w:top="1134" w:right="1134" w:bottom="1701" w:left="1418" w:header="709" w:footer="0" w:gutter="0"/>
      <w:pgNumType w:start="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C9A54" w14:textId="77777777" w:rsidR="0031073C" w:rsidRDefault="0031073C" w:rsidP="0092571F">
      <w:pPr>
        <w:spacing w:after="0" w:line="240" w:lineRule="auto"/>
      </w:pPr>
      <w:r>
        <w:separator/>
      </w:r>
    </w:p>
  </w:endnote>
  <w:endnote w:type="continuationSeparator" w:id="0">
    <w:p w14:paraId="7A0A2CCA" w14:textId="77777777" w:rsidR="0031073C" w:rsidRDefault="0031073C" w:rsidP="0092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Special G1">
    <w:panose1 w:val="00000000000000000000"/>
    <w:charset w:val="02"/>
    <w:family w:val="swiss"/>
    <w:notTrueType/>
    <w:pitch w:val="variable"/>
  </w:font>
  <w:font w:name="Arial Narrow Special G1">
    <w:panose1 w:val="00000000000000000000"/>
    <w:charset w:val="02"/>
    <w:family w:val="swiss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i w:val="0"/>
        <w:color w:val="auto"/>
        <w:sz w:val="22"/>
        <w:szCs w:val="22"/>
        <w:lang w:eastAsia="en-US"/>
      </w:rPr>
      <w:id w:val="1354924061"/>
      <w:docPartObj>
        <w:docPartGallery w:val="Page Numbers (Bottom of Page)"/>
        <w:docPartUnique/>
      </w:docPartObj>
    </w:sdtPr>
    <w:sdtEndPr/>
    <w:sdtContent>
      <w:p w14:paraId="0416C5ED" w14:textId="77777777" w:rsidR="00456F9A" w:rsidRPr="00456F9A" w:rsidRDefault="00456F9A" w:rsidP="00456F9A">
        <w:pPr>
          <w:pStyle w:val="Textoindependiente3"/>
          <w:ind w:right="360"/>
          <w:jc w:val="center"/>
          <w:rPr>
            <w:rFonts w:asciiTheme="majorHAnsi" w:hAnsiTheme="majorHAnsi"/>
            <w:i w:val="0"/>
            <w:color w:val="auto"/>
            <w:sz w:val="16"/>
            <w:szCs w:val="18"/>
            <w:lang w:val="pt-BR"/>
          </w:rPr>
        </w:pPr>
        <w:r w:rsidRPr="00456F9A">
          <w:rPr>
            <w:rFonts w:asciiTheme="majorHAnsi" w:hAnsiTheme="majorHAnsi"/>
            <w:i w:val="0"/>
            <w:sz w:val="16"/>
          </w:rPr>
          <w:t>A</w:t>
        </w:r>
        <w:r w:rsidRPr="00456F9A">
          <w:rPr>
            <w:rFonts w:asciiTheme="majorHAnsi" w:hAnsiTheme="majorHAnsi"/>
            <w:i w:val="0"/>
            <w:color w:val="auto"/>
            <w:sz w:val="16"/>
            <w:szCs w:val="18"/>
            <w:lang w:val="pt-BR"/>
          </w:rPr>
          <w:t xml:space="preserve">v. Honorio Delgado N° 262, Urb. </w:t>
        </w:r>
        <w:r w:rsidRPr="00456F9A">
          <w:rPr>
            <w:rFonts w:asciiTheme="majorHAnsi" w:hAnsiTheme="majorHAnsi"/>
            <w:i w:val="0"/>
            <w:color w:val="auto"/>
            <w:sz w:val="16"/>
            <w:szCs w:val="18"/>
            <w:lang w:val="es-ES"/>
          </w:rPr>
          <w:t xml:space="preserve">Ingeniería, San Martín de Porres. </w:t>
        </w:r>
        <w:r w:rsidRPr="00456F9A">
          <w:rPr>
            <w:rFonts w:asciiTheme="majorHAnsi" w:hAnsiTheme="majorHAnsi"/>
            <w:i w:val="0"/>
            <w:color w:val="auto"/>
            <w:sz w:val="16"/>
            <w:szCs w:val="18"/>
            <w:lang w:val="pt-BR"/>
          </w:rPr>
          <w:t xml:space="preserve">Lima, Perú.                        </w:t>
        </w:r>
      </w:p>
      <w:p w14:paraId="78B3B5FD" w14:textId="77777777" w:rsidR="00456F9A" w:rsidRPr="00456F9A" w:rsidRDefault="00456F9A" w:rsidP="00456F9A">
        <w:pPr>
          <w:pStyle w:val="Textoindependiente3"/>
          <w:jc w:val="center"/>
          <w:rPr>
            <w:rFonts w:asciiTheme="majorHAnsi" w:hAnsiTheme="majorHAnsi"/>
            <w:i w:val="0"/>
            <w:color w:val="auto"/>
            <w:sz w:val="16"/>
            <w:szCs w:val="18"/>
            <w:lang w:val="pt-BR"/>
          </w:rPr>
        </w:pPr>
        <w:r w:rsidRPr="00456F9A">
          <w:rPr>
            <w:rFonts w:asciiTheme="majorHAnsi" w:hAnsiTheme="majorHAnsi"/>
            <w:i w:val="0"/>
            <w:color w:val="auto"/>
            <w:sz w:val="16"/>
            <w:szCs w:val="18"/>
            <w:lang w:val="pt-BR"/>
          </w:rPr>
          <w:t>Tel</w:t>
        </w:r>
        <w:r>
          <w:rPr>
            <w:rFonts w:asciiTheme="majorHAnsi" w:hAnsiTheme="majorHAnsi"/>
            <w:i w:val="0"/>
            <w:color w:val="auto"/>
            <w:sz w:val="16"/>
            <w:szCs w:val="18"/>
            <w:lang w:val="pt-BR"/>
          </w:rPr>
          <w:t>efono (51-1) 482 – 0402 Anexo 330</w:t>
        </w:r>
      </w:p>
      <w:p w14:paraId="2159A126" w14:textId="77777777" w:rsidR="00456F9A" w:rsidRPr="00456F9A" w:rsidRDefault="00456F9A" w:rsidP="00456F9A">
        <w:pPr>
          <w:pStyle w:val="Textoindependiente3"/>
          <w:jc w:val="center"/>
          <w:rPr>
            <w:rFonts w:asciiTheme="majorHAnsi" w:hAnsiTheme="majorHAnsi"/>
            <w:i w:val="0"/>
            <w:color w:val="auto"/>
            <w:sz w:val="16"/>
            <w:szCs w:val="18"/>
            <w:lang w:val="pt-BR"/>
          </w:rPr>
        </w:pPr>
        <w:r w:rsidRPr="00456F9A">
          <w:rPr>
            <w:rFonts w:asciiTheme="majorHAnsi" w:hAnsiTheme="majorHAnsi"/>
            <w:i w:val="0"/>
            <w:color w:val="auto"/>
            <w:sz w:val="16"/>
            <w:szCs w:val="18"/>
            <w:lang w:val="pt-BR"/>
          </w:rPr>
          <w:t xml:space="preserve">Telefax: (51-1) 482-1410     </w:t>
        </w:r>
      </w:p>
      <w:p w14:paraId="0687FA90" w14:textId="77777777" w:rsidR="00773E14" w:rsidRDefault="00F45401">
        <w:pPr>
          <w:pStyle w:val="Piedepgina"/>
          <w:jc w:val="right"/>
        </w:pPr>
      </w:p>
    </w:sdtContent>
  </w:sdt>
  <w:p w14:paraId="29A40BEE" w14:textId="77777777" w:rsidR="00773E14" w:rsidRDefault="00456F9A" w:rsidP="00456F9A">
    <w:pPr>
      <w:pStyle w:val="Piedepgina"/>
      <w:tabs>
        <w:tab w:val="left" w:pos="352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88F03" w14:textId="77777777" w:rsidR="0031073C" w:rsidRDefault="0031073C" w:rsidP="0092571F">
      <w:pPr>
        <w:spacing w:after="0" w:line="240" w:lineRule="auto"/>
      </w:pPr>
      <w:r>
        <w:separator/>
      </w:r>
    </w:p>
  </w:footnote>
  <w:footnote w:type="continuationSeparator" w:id="0">
    <w:p w14:paraId="1E193C59" w14:textId="77777777" w:rsidR="0031073C" w:rsidRDefault="0031073C" w:rsidP="00925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Cs w:val="28"/>
      </w:rPr>
      <w:alias w:val="Título"/>
      <w:id w:val="-252356432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AFCF26C" w14:textId="77777777" w:rsidR="0092571F" w:rsidRPr="004035E5" w:rsidRDefault="0092571F" w:rsidP="0092571F">
        <w:pPr>
          <w:pStyle w:val="Encabezado"/>
          <w:tabs>
            <w:tab w:val="left" w:pos="2580"/>
            <w:tab w:val="left" w:pos="2813"/>
            <w:tab w:val="left" w:pos="2985"/>
            <w:tab w:val="right" w:pos="9214"/>
          </w:tabs>
          <w:spacing w:after="120"/>
          <w:ind w:left="4956"/>
          <w:rPr>
            <w:b/>
            <w:bCs/>
            <w:szCs w:val="28"/>
          </w:rPr>
        </w:pPr>
        <w:r w:rsidRPr="0092571F">
          <w:rPr>
            <w:b/>
            <w:bCs/>
            <w:szCs w:val="28"/>
          </w:rPr>
          <w:t>LABORATORIO DE HISTOCOMPATIBILIDAD Y BIOLOGIA MOLECULAR (LHBM)</w:t>
        </w:r>
      </w:p>
    </w:sdtContent>
  </w:sdt>
  <w:p w14:paraId="24ECD69A" w14:textId="77777777" w:rsidR="0092571F" w:rsidRDefault="0092571F" w:rsidP="0092571F">
    <w:pPr>
      <w:pStyle w:val="Encabezado"/>
      <w:tabs>
        <w:tab w:val="left" w:pos="2580"/>
        <w:tab w:val="left" w:pos="2985"/>
        <w:tab w:val="center" w:pos="4252"/>
        <w:tab w:val="right" w:pos="8504"/>
      </w:tabs>
      <w:spacing w:after="120"/>
      <w:jc w:val="center"/>
      <w:rPr>
        <w:sz w:val="18"/>
      </w:rPr>
    </w:pPr>
    <w:r>
      <w:rPr>
        <w:b/>
        <w:noProof/>
        <w:sz w:val="14"/>
        <w:lang w:eastAsia="es-PE"/>
      </w:rPr>
      <w:drawing>
        <wp:anchor distT="0" distB="0" distL="114300" distR="114300" simplePos="0" relativeHeight="251659264" behindDoc="0" locked="0" layoutInCell="1" allowOverlap="1" wp14:anchorId="31DF9709" wp14:editId="69B1FF58">
          <wp:simplePos x="0" y="0"/>
          <wp:positionH relativeFrom="margin">
            <wp:align>left</wp:align>
          </wp:positionH>
          <wp:positionV relativeFrom="paragraph">
            <wp:posOffset>-460121</wp:posOffset>
          </wp:positionV>
          <wp:extent cx="3100411" cy="412588"/>
          <wp:effectExtent l="0" t="0" r="5080" b="698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95" r="2248"/>
                  <a:stretch/>
                </pic:blipFill>
                <pic:spPr bwMode="auto">
                  <a:xfrm>
                    <a:off x="0" y="0"/>
                    <a:ext cx="3100411" cy="4125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  <w:noProof/>
        <w:sz w:val="14"/>
        <w:lang w:eastAsia="es-PE"/>
      </w:rPr>
      <w:t xml:space="preserve"> </w:t>
    </w:r>
    <w:sdt>
      <w:sdtPr>
        <w:rPr>
          <w:sz w:val="18"/>
        </w:rPr>
        <w:alias w:val="Subtítulo"/>
        <w:id w:val="-1083833180"/>
        <w:showingPlcHdr/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r>
          <w:rPr>
            <w:sz w:val="18"/>
          </w:rPr>
          <w:t xml:space="preserve">     </w:t>
        </w:r>
      </w:sdtContent>
    </w:sdt>
    <w:r w:rsidRPr="0092571F">
      <w:rPr>
        <w:sz w:val="18"/>
      </w:rPr>
      <w:t xml:space="preserve">                                                                                     </w:t>
    </w:r>
    <w:r>
      <w:rPr>
        <w:sz w:val="18"/>
      </w:rPr>
      <w:t xml:space="preserve">     </w:t>
    </w:r>
    <w:r w:rsidRPr="0092571F">
      <w:rPr>
        <w:sz w:val="18"/>
      </w:rPr>
      <w:t>UNIDAD DE TRASPLANTE RENAL (UTR)</w:t>
    </w:r>
  </w:p>
  <w:p w14:paraId="2CF1A2B8" w14:textId="77777777" w:rsidR="0092571F" w:rsidRDefault="0092571F" w:rsidP="0092571F">
    <w:pPr>
      <w:pStyle w:val="Encabezado"/>
    </w:pPr>
    <w:r w:rsidRPr="0092571F">
      <w:t>Versión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91F3DA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651352190" o:spid="_x0000_i1025" type="#_x0000_t75" style="width:9.75pt;height:9.75pt;visibility:visible;mso-wrap-style:square">
            <v:imagedata r:id="rId1" o:title=""/>
          </v:shape>
        </w:pict>
      </mc:Choice>
      <mc:Fallback>
        <w:drawing>
          <wp:inline distT="0" distB="0" distL="0" distR="0" wp14:anchorId="5EFE81B6">
            <wp:extent cx="123825" cy="123825"/>
            <wp:effectExtent l="0" t="0" r="0" b="0"/>
            <wp:docPr id="1651352190" name="Imagen 1651352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7F6006"/>
    <w:multiLevelType w:val="hybridMultilevel"/>
    <w:tmpl w:val="A5EE2A28"/>
    <w:lvl w:ilvl="0" w:tplc="DA94E9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9FD3A3F"/>
    <w:multiLevelType w:val="hybridMultilevel"/>
    <w:tmpl w:val="3F02B410"/>
    <w:lvl w:ilvl="0" w:tplc="D6109C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Arial Narro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DBD1E82"/>
    <w:multiLevelType w:val="hybridMultilevel"/>
    <w:tmpl w:val="493297E4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83804"/>
    <w:multiLevelType w:val="hybridMultilevel"/>
    <w:tmpl w:val="7056F8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E38B7"/>
    <w:multiLevelType w:val="hybridMultilevel"/>
    <w:tmpl w:val="A5EE2A28"/>
    <w:lvl w:ilvl="0" w:tplc="DA94E9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BA2343C"/>
    <w:multiLevelType w:val="hybridMultilevel"/>
    <w:tmpl w:val="3F02B410"/>
    <w:lvl w:ilvl="0" w:tplc="D6109C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Arial Narro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CAB52AD"/>
    <w:multiLevelType w:val="hybridMultilevel"/>
    <w:tmpl w:val="3F02B410"/>
    <w:lvl w:ilvl="0" w:tplc="D6109C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Arial Narro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ABE0EFA"/>
    <w:multiLevelType w:val="hybridMultilevel"/>
    <w:tmpl w:val="A5EE2A28"/>
    <w:lvl w:ilvl="0" w:tplc="DA94E9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D992E82"/>
    <w:multiLevelType w:val="hybridMultilevel"/>
    <w:tmpl w:val="C9962AA2"/>
    <w:lvl w:ilvl="0" w:tplc="E5F225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7A17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D647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0200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70F2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946A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8E98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2EC1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4C5F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0B31C44"/>
    <w:multiLevelType w:val="hybridMultilevel"/>
    <w:tmpl w:val="07C21C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D7CA7"/>
    <w:multiLevelType w:val="hybridMultilevel"/>
    <w:tmpl w:val="B38698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F79BB"/>
    <w:multiLevelType w:val="hybridMultilevel"/>
    <w:tmpl w:val="A3F44792"/>
    <w:lvl w:ilvl="0" w:tplc="A492F5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48977BE"/>
    <w:multiLevelType w:val="hybridMultilevel"/>
    <w:tmpl w:val="5FDAA892"/>
    <w:lvl w:ilvl="0" w:tplc="EE90BE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813B0"/>
    <w:multiLevelType w:val="hybridMultilevel"/>
    <w:tmpl w:val="7F94D19C"/>
    <w:lvl w:ilvl="0" w:tplc="875ECAB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71C9A"/>
    <w:multiLevelType w:val="hybridMultilevel"/>
    <w:tmpl w:val="1E44803E"/>
    <w:lvl w:ilvl="0" w:tplc="30C8D64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979326">
    <w:abstractNumId w:val="9"/>
  </w:num>
  <w:num w:numId="2" w16cid:durableId="1582714160">
    <w:abstractNumId w:val="10"/>
  </w:num>
  <w:num w:numId="3" w16cid:durableId="1080637174">
    <w:abstractNumId w:val="3"/>
  </w:num>
  <w:num w:numId="4" w16cid:durableId="956177047">
    <w:abstractNumId w:val="6"/>
  </w:num>
  <w:num w:numId="5" w16cid:durableId="1715276440">
    <w:abstractNumId w:val="1"/>
  </w:num>
  <w:num w:numId="6" w16cid:durableId="864100001">
    <w:abstractNumId w:val="12"/>
  </w:num>
  <w:num w:numId="7" w16cid:durableId="1868719069">
    <w:abstractNumId w:val="5"/>
  </w:num>
  <w:num w:numId="8" w16cid:durableId="2067024404">
    <w:abstractNumId w:val="7"/>
  </w:num>
  <w:num w:numId="9" w16cid:durableId="415592106">
    <w:abstractNumId w:val="13"/>
  </w:num>
  <w:num w:numId="10" w16cid:durableId="1439106315">
    <w:abstractNumId w:val="4"/>
  </w:num>
  <w:num w:numId="11" w16cid:durableId="875893059">
    <w:abstractNumId w:val="0"/>
  </w:num>
  <w:num w:numId="12" w16cid:durableId="90443346">
    <w:abstractNumId w:val="14"/>
  </w:num>
  <w:num w:numId="13" w16cid:durableId="62222632">
    <w:abstractNumId w:val="11"/>
  </w:num>
  <w:num w:numId="14" w16cid:durableId="1613249721">
    <w:abstractNumId w:val="8"/>
  </w:num>
  <w:num w:numId="15" w16cid:durableId="515466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1F"/>
    <w:rsid w:val="00002CF5"/>
    <w:rsid w:val="00013A64"/>
    <w:rsid w:val="0001504E"/>
    <w:rsid w:val="000428BF"/>
    <w:rsid w:val="000526D0"/>
    <w:rsid w:val="00064899"/>
    <w:rsid w:val="000675F1"/>
    <w:rsid w:val="000728D0"/>
    <w:rsid w:val="0009658C"/>
    <w:rsid w:val="000A17AC"/>
    <w:rsid w:val="000D0D48"/>
    <w:rsid w:val="000D4BC9"/>
    <w:rsid w:val="00104ECD"/>
    <w:rsid w:val="00106160"/>
    <w:rsid w:val="0012423D"/>
    <w:rsid w:val="00134440"/>
    <w:rsid w:val="00137AB8"/>
    <w:rsid w:val="00152315"/>
    <w:rsid w:val="00153549"/>
    <w:rsid w:val="00181D0B"/>
    <w:rsid w:val="00187383"/>
    <w:rsid w:val="00195001"/>
    <w:rsid w:val="001A7B97"/>
    <w:rsid w:val="001C13B7"/>
    <w:rsid w:val="001C690A"/>
    <w:rsid w:val="001E3703"/>
    <w:rsid w:val="001E554C"/>
    <w:rsid w:val="001F1052"/>
    <w:rsid w:val="001F3353"/>
    <w:rsid w:val="00205744"/>
    <w:rsid w:val="00212295"/>
    <w:rsid w:val="002125B5"/>
    <w:rsid w:val="00215C93"/>
    <w:rsid w:val="002174D7"/>
    <w:rsid w:val="00233F62"/>
    <w:rsid w:val="00257041"/>
    <w:rsid w:val="0026784D"/>
    <w:rsid w:val="00280497"/>
    <w:rsid w:val="00286FB4"/>
    <w:rsid w:val="00290703"/>
    <w:rsid w:val="002D6877"/>
    <w:rsid w:val="002F0531"/>
    <w:rsid w:val="002F62F1"/>
    <w:rsid w:val="0031073C"/>
    <w:rsid w:val="0031215F"/>
    <w:rsid w:val="00366E04"/>
    <w:rsid w:val="00374E97"/>
    <w:rsid w:val="003B3F6C"/>
    <w:rsid w:val="003B6BA0"/>
    <w:rsid w:val="003C1E51"/>
    <w:rsid w:val="003D25BB"/>
    <w:rsid w:val="003D2870"/>
    <w:rsid w:val="003D42E7"/>
    <w:rsid w:val="003F3F58"/>
    <w:rsid w:val="003F40B7"/>
    <w:rsid w:val="004111DD"/>
    <w:rsid w:val="00427ADE"/>
    <w:rsid w:val="00432B9D"/>
    <w:rsid w:val="0043591E"/>
    <w:rsid w:val="00456F9A"/>
    <w:rsid w:val="004578A6"/>
    <w:rsid w:val="004B361E"/>
    <w:rsid w:val="004E46B8"/>
    <w:rsid w:val="004F585A"/>
    <w:rsid w:val="00501735"/>
    <w:rsid w:val="005058F6"/>
    <w:rsid w:val="00523F16"/>
    <w:rsid w:val="00571E3B"/>
    <w:rsid w:val="00587FAF"/>
    <w:rsid w:val="005938DD"/>
    <w:rsid w:val="00594B3E"/>
    <w:rsid w:val="005961BE"/>
    <w:rsid w:val="005A4F5F"/>
    <w:rsid w:val="005A5940"/>
    <w:rsid w:val="005C462E"/>
    <w:rsid w:val="005C7BDB"/>
    <w:rsid w:val="005D5F60"/>
    <w:rsid w:val="0060045E"/>
    <w:rsid w:val="00610B8E"/>
    <w:rsid w:val="00614C10"/>
    <w:rsid w:val="006331E4"/>
    <w:rsid w:val="00643E09"/>
    <w:rsid w:val="006625E7"/>
    <w:rsid w:val="00662AF3"/>
    <w:rsid w:val="006A115C"/>
    <w:rsid w:val="006B3F0F"/>
    <w:rsid w:val="006D42E1"/>
    <w:rsid w:val="006E50E0"/>
    <w:rsid w:val="00773E14"/>
    <w:rsid w:val="007757FB"/>
    <w:rsid w:val="007A03BC"/>
    <w:rsid w:val="007D66BF"/>
    <w:rsid w:val="007F2E33"/>
    <w:rsid w:val="007F765F"/>
    <w:rsid w:val="007F797C"/>
    <w:rsid w:val="0080097B"/>
    <w:rsid w:val="0080560A"/>
    <w:rsid w:val="0082165D"/>
    <w:rsid w:val="008333B5"/>
    <w:rsid w:val="00833F97"/>
    <w:rsid w:val="008432A8"/>
    <w:rsid w:val="0086716E"/>
    <w:rsid w:val="00872B1B"/>
    <w:rsid w:val="0088696E"/>
    <w:rsid w:val="008B0271"/>
    <w:rsid w:val="0092571F"/>
    <w:rsid w:val="00927229"/>
    <w:rsid w:val="009324F0"/>
    <w:rsid w:val="00932C43"/>
    <w:rsid w:val="009670FB"/>
    <w:rsid w:val="009978D0"/>
    <w:rsid w:val="009A17F0"/>
    <w:rsid w:val="009A6111"/>
    <w:rsid w:val="009C5E28"/>
    <w:rsid w:val="009E1C91"/>
    <w:rsid w:val="009F0562"/>
    <w:rsid w:val="009F3D08"/>
    <w:rsid w:val="00A00750"/>
    <w:rsid w:val="00A2153E"/>
    <w:rsid w:val="00A216B6"/>
    <w:rsid w:val="00A248FB"/>
    <w:rsid w:val="00A44826"/>
    <w:rsid w:val="00A9548C"/>
    <w:rsid w:val="00AA21C0"/>
    <w:rsid w:val="00AC4C19"/>
    <w:rsid w:val="00AC517B"/>
    <w:rsid w:val="00AD2E3A"/>
    <w:rsid w:val="00AF6E84"/>
    <w:rsid w:val="00B547CD"/>
    <w:rsid w:val="00B632D6"/>
    <w:rsid w:val="00B8292F"/>
    <w:rsid w:val="00B94521"/>
    <w:rsid w:val="00BA6995"/>
    <w:rsid w:val="00BD6656"/>
    <w:rsid w:val="00BE0927"/>
    <w:rsid w:val="00C110A4"/>
    <w:rsid w:val="00C44EB6"/>
    <w:rsid w:val="00C47E81"/>
    <w:rsid w:val="00C70F41"/>
    <w:rsid w:val="00C734C7"/>
    <w:rsid w:val="00C84CED"/>
    <w:rsid w:val="00C862D0"/>
    <w:rsid w:val="00C91C32"/>
    <w:rsid w:val="00C95A20"/>
    <w:rsid w:val="00C96F01"/>
    <w:rsid w:val="00CB506E"/>
    <w:rsid w:val="00CD47F3"/>
    <w:rsid w:val="00D0270E"/>
    <w:rsid w:val="00D1055C"/>
    <w:rsid w:val="00D10A02"/>
    <w:rsid w:val="00D11165"/>
    <w:rsid w:val="00D24418"/>
    <w:rsid w:val="00D503C0"/>
    <w:rsid w:val="00D53BF7"/>
    <w:rsid w:val="00D610EE"/>
    <w:rsid w:val="00D67819"/>
    <w:rsid w:val="00D758B0"/>
    <w:rsid w:val="00DA7A0F"/>
    <w:rsid w:val="00DC692C"/>
    <w:rsid w:val="00DD6C4C"/>
    <w:rsid w:val="00DF5781"/>
    <w:rsid w:val="00E02BAC"/>
    <w:rsid w:val="00E3478F"/>
    <w:rsid w:val="00E347ED"/>
    <w:rsid w:val="00E436E2"/>
    <w:rsid w:val="00E8108C"/>
    <w:rsid w:val="00E94F28"/>
    <w:rsid w:val="00E97DD4"/>
    <w:rsid w:val="00EA3F2F"/>
    <w:rsid w:val="00EC59F8"/>
    <w:rsid w:val="00ED1580"/>
    <w:rsid w:val="00F126D8"/>
    <w:rsid w:val="00F17A54"/>
    <w:rsid w:val="00F3756A"/>
    <w:rsid w:val="00F45401"/>
    <w:rsid w:val="00F65DA9"/>
    <w:rsid w:val="00F81C7A"/>
    <w:rsid w:val="00F8542B"/>
    <w:rsid w:val="00F92C89"/>
    <w:rsid w:val="00F95022"/>
    <w:rsid w:val="00FA1364"/>
    <w:rsid w:val="00FA50E8"/>
    <w:rsid w:val="00FF005D"/>
    <w:rsid w:val="00FF19FD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273C14"/>
  <w15:docId w15:val="{306296BE-D6BD-4064-A961-AA23CFCE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819"/>
  </w:style>
  <w:style w:type="paragraph" w:styleId="Ttulo3">
    <w:name w:val="heading 3"/>
    <w:basedOn w:val="Normal"/>
    <w:next w:val="Normal"/>
    <w:link w:val="Ttulo3Car"/>
    <w:uiPriority w:val="99"/>
    <w:qFormat/>
    <w:rsid w:val="0092571F"/>
    <w:pPr>
      <w:keepNext/>
      <w:spacing w:after="0" w:line="240" w:lineRule="auto"/>
      <w:ind w:left="705"/>
      <w:outlineLvl w:val="2"/>
    </w:pPr>
    <w:rPr>
      <w:rFonts w:ascii="Bookman Old Style" w:eastAsia="Calibri" w:hAnsi="Bookman Old Style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57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571F"/>
  </w:style>
  <w:style w:type="paragraph" w:styleId="Piedepgina">
    <w:name w:val="footer"/>
    <w:basedOn w:val="Normal"/>
    <w:link w:val="PiedepginaCar"/>
    <w:uiPriority w:val="99"/>
    <w:unhideWhenUsed/>
    <w:rsid w:val="009257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71F"/>
  </w:style>
  <w:style w:type="character" w:customStyle="1" w:styleId="Ttulo3Car">
    <w:name w:val="Título 3 Car"/>
    <w:basedOn w:val="Fuentedeprrafopredeter"/>
    <w:link w:val="Ttulo3"/>
    <w:uiPriority w:val="99"/>
    <w:rsid w:val="0092571F"/>
    <w:rPr>
      <w:rFonts w:ascii="Bookman Old Style" w:eastAsia="Calibri" w:hAnsi="Bookman Old Style" w:cs="Times New Roman"/>
      <w:sz w:val="24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88696E"/>
    <w:pPr>
      <w:spacing w:after="200" w:line="276" w:lineRule="auto"/>
    </w:pPr>
    <w:rPr>
      <w:rFonts w:ascii="Calibri" w:eastAsia="Calibri" w:hAnsi="Calibri" w:cs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8696E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rsid w:val="0088696E"/>
    <w:rPr>
      <w:rFonts w:cs="Times New Roman"/>
      <w:vertAlign w:val="superscript"/>
    </w:rPr>
  </w:style>
  <w:style w:type="character" w:styleId="nfasis">
    <w:name w:val="Emphasis"/>
    <w:basedOn w:val="Fuentedeprrafopredeter"/>
    <w:qFormat/>
    <w:rsid w:val="0088696E"/>
    <w:rPr>
      <w:i/>
      <w:iCs/>
    </w:rPr>
  </w:style>
  <w:style w:type="table" w:styleId="Tablaconcuadrcula">
    <w:name w:val="Table Grid"/>
    <w:basedOn w:val="Tablanormal"/>
    <w:uiPriority w:val="99"/>
    <w:rsid w:val="00FA1364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A136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456F9A"/>
    <w:pPr>
      <w:spacing w:after="0" w:line="240" w:lineRule="auto"/>
    </w:pPr>
    <w:rPr>
      <w:rFonts w:ascii="Comic Sans MS" w:eastAsia="Calibri" w:hAnsi="Comic Sans MS" w:cs="Arial"/>
      <w:i/>
      <w:color w:val="000000"/>
      <w:sz w:val="18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456F9A"/>
    <w:rPr>
      <w:rFonts w:ascii="Comic Sans MS" w:eastAsia="Calibri" w:hAnsi="Comic Sans MS" w:cs="Arial"/>
      <w:i/>
      <w:color w:val="000000"/>
      <w:sz w:val="1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3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F6C"/>
    <w:rPr>
      <w:rFonts w:ascii="Segoe UI" w:hAnsi="Segoe UI" w:cs="Segoe UI"/>
      <w:sz w:val="18"/>
      <w:szCs w:val="18"/>
    </w:rPr>
  </w:style>
  <w:style w:type="table" w:customStyle="1" w:styleId="Tablaconcuadrcula1clara1">
    <w:name w:val="Tabla con cuadrícula 1 clara1"/>
    <w:basedOn w:val="Tablanormal"/>
    <w:uiPriority w:val="46"/>
    <w:rsid w:val="00B632D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D62CB-64DA-44B9-95CC-3B96BE89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1280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LABORATORIO DE HISTOCOMPATIBILIDAD Y BIOLOGIA MOLECULAR (LHBM)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LABORATORIO DE HISTOCOMPATIBILIDAD Y BIOLOGIA MOLECULAR (LHBM)</dc:title>
  <dc:creator>patologia histocompatibilidad</dc:creator>
  <cp:lastModifiedBy>JUAN JOSE ESTACIO FIGUEROA</cp:lastModifiedBy>
  <cp:revision>2</cp:revision>
  <cp:lastPrinted>2019-11-04T14:52:00Z</cp:lastPrinted>
  <dcterms:created xsi:type="dcterms:W3CDTF">2025-03-19T15:26:00Z</dcterms:created>
  <dcterms:modified xsi:type="dcterms:W3CDTF">2025-03-19T15:26:00Z</dcterms:modified>
</cp:coreProperties>
</file>